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D5161" w14:textId="436DDDD4" w:rsidR="00D477EC" w:rsidRPr="00E13A7E" w:rsidRDefault="00D477EC" w:rsidP="00E13A7E">
      <w:pPr>
        <w:tabs>
          <w:tab w:val="center" w:pos="4536"/>
          <w:tab w:val="right" w:pos="9420"/>
        </w:tabs>
        <w:overflowPunct w:val="0"/>
        <w:autoSpaceDE w:val="0"/>
        <w:autoSpaceDN w:val="0"/>
        <w:adjustRightInd w:val="0"/>
        <w:ind w:right="2"/>
        <w:textAlignment w:val="baseline"/>
        <w:rPr>
          <w:rFonts w:ascii="Arial" w:eastAsia="SimSun" w:hAnsi="Arial" w:cs="Arial"/>
          <w:b/>
          <w:bCs/>
          <w:color w:val="000000"/>
          <w:sz w:val="22"/>
          <w:szCs w:val="20"/>
          <w:lang w:eastAsia="ja-JP"/>
        </w:rPr>
      </w:pPr>
      <w:r w:rsidRPr="00E13A7E">
        <w:rPr>
          <w:rFonts w:ascii="Arial" w:eastAsia="SimSun" w:hAnsi="Arial" w:cs="Arial"/>
          <w:b/>
          <w:bCs/>
          <w:color w:val="000000"/>
          <w:sz w:val="22"/>
          <w:szCs w:val="20"/>
          <w:lang w:eastAsia="ja-JP"/>
        </w:rPr>
        <w:t>3GPP TSG RAN WG1 #100bis</w:t>
      </w:r>
      <w:r w:rsidR="0096037E">
        <w:rPr>
          <w:rFonts w:ascii="Arial" w:eastAsia="SimSun" w:hAnsi="Arial" w:cs="Arial"/>
          <w:b/>
          <w:bCs/>
          <w:color w:val="000000"/>
          <w:sz w:val="22"/>
          <w:szCs w:val="20"/>
          <w:lang w:eastAsia="ja-JP"/>
        </w:rPr>
        <w:t>-e</w:t>
      </w:r>
      <w:r w:rsidRPr="00E13A7E">
        <w:rPr>
          <w:rFonts w:ascii="Arial" w:eastAsia="SimSun" w:hAnsi="Arial" w:cs="Arial"/>
          <w:b/>
          <w:bCs/>
          <w:color w:val="000000"/>
          <w:sz w:val="22"/>
          <w:szCs w:val="20"/>
          <w:lang w:eastAsia="ja-JP"/>
        </w:rPr>
        <w:tab/>
      </w:r>
      <w:r w:rsidRPr="00E13A7E">
        <w:rPr>
          <w:rFonts w:ascii="Arial" w:eastAsia="SimSun" w:hAnsi="Arial" w:cs="Arial"/>
          <w:b/>
          <w:bCs/>
          <w:color w:val="000000"/>
          <w:sz w:val="22"/>
          <w:szCs w:val="20"/>
          <w:lang w:eastAsia="ja-JP"/>
        </w:rPr>
        <w:tab/>
        <w:t xml:space="preserve">     </w:t>
      </w:r>
      <w:r w:rsidR="49AAA0D9" w:rsidRPr="00E13A7E">
        <w:rPr>
          <w:rFonts w:ascii="Arial" w:eastAsia="SimSun" w:hAnsi="Arial" w:cs="Arial"/>
          <w:b/>
          <w:bCs/>
          <w:color w:val="000000"/>
          <w:sz w:val="22"/>
          <w:szCs w:val="20"/>
          <w:lang w:eastAsia="ja-JP"/>
        </w:rPr>
        <w:t xml:space="preserve">                                            </w:t>
      </w:r>
      <w:r w:rsidRPr="00E13A7E">
        <w:rPr>
          <w:rFonts w:ascii="Arial" w:eastAsia="SimSun" w:hAnsi="Arial" w:cs="Arial"/>
          <w:b/>
          <w:bCs/>
          <w:color w:val="000000"/>
          <w:sz w:val="22"/>
          <w:szCs w:val="20"/>
          <w:lang w:eastAsia="ja-JP"/>
        </w:rPr>
        <w:t>R1-</w:t>
      </w:r>
      <w:r w:rsidR="00593DE0">
        <w:rPr>
          <w:rFonts w:ascii="Arial" w:eastAsia="SimSun" w:hAnsi="Arial" w:cs="Arial"/>
          <w:b/>
          <w:bCs/>
          <w:color w:val="000000"/>
          <w:sz w:val="22"/>
          <w:szCs w:val="20"/>
          <w:lang w:eastAsia="ja-JP"/>
        </w:rPr>
        <w:t>2002476</w:t>
      </w:r>
    </w:p>
    <w:p w14:paraId="65A7DD0A" w14:textId="77777777" w:rsidR="00D477EC" w:rsidRPr="00E13A7E" w:rsidRDefault="00D477EC" w:rsidP="00E13A7E">
      <w:pPr>
        <w:tabs>
          <w:tab w:val="center" w:pos="4536"/>
          <w:tab w:val="right" w:pos="9420"/>
        </w:tabs>
        <w:overflowPunct w:val="0"/>
        <w:autoSpaceDE w:val="0"/>
        <w:autoSpaceDN w:val="0"/>
        <w:adjustRightInd w:val="0"/>
        <w:ind w:right="2"/>
        <w:textAlignment w:val="baseline"/>
        <w:rPr>
          <w:rFonts w:ascii="Arial" w:eastAsia="SimSun" w:hAnsi="Arial" w:cs="Arial"/>
          <w:b/>
          <w:bCs/>
          <w:color w:val="000000"/>
          <w:sz w:val="22"/>
          <w:szCs w:val="20"/>
          <w:lang w:eastAsia="ja-JP"/>
        </w:rPr>
      </w:pPr>
      <w:r w:rsidRPr="00E13A7E">
        <w:rPr>
          <w:rFonts w:ascii="Arial" w:eastAsia="SimSun" w:hAnsi="Arial" w:cs="Arial"/>
          <w:b/>
          <w:bCs/>
          <w:color w:val="000000"/>
          <w:sz w:val="22"/>
          <w:szCs w:val="20"/>
          <w:lang w:eastAsia="ja-JP"/>
        </w:rPr>
        <w:t>e-Meeting, April 20th – 30th, 2020</w:t>
      </w:r>
    </w:p>
    <w:p w14:paraId="73D7AA90" w14:textId="77777777" w:rsidR="00D477EC" w:rsidRPr="00A44DC8" w:rsidRDefault="00D477EC" w:rsidP="00D477EC">
      <w:pPr>
        <w:tabs>
          <w:tab w:val="left" w:pos="1701"/>
          <w:tab w:val="right" w:pos="9072"/>
          <w:tab w:val="right" w:pos="10206"/>
        </w:tabs>
        <w:rPr>
          <w:rFonts w:ascii="Arial" w:hAnsi="Arial"/>
          <w:b/>
          <w:sz w:val="18"/>
          <w:szCs w:val="20"/>
        </w:rPr>
      </w:pPr>
    </w:p>
    <w:p w14:paraId="33B73FAA" w14:textId="77777777" w:rsidR="00D477EC" w:rsidRPr="0052548E" w:rsidRDefault="00D477EC" w:rsidP="00D477EC">
      <w:pPr>
        <w:rPr>
          <w:szCs w:val="20"/>
        </w:rPr>
      </w:pPr>
    </w:p>
    <w:p w14:paraId="59D2BBA3" w14:textId="64AAA41E" w:rsidR="00E13A7E" w:rsidRPr="00E13A7E" w:rsidRDefault="00E13A7E" w:rsidP="00E13A7E">
      <w:pPr>
        <w:tabs>
          <w:tab w:val="left" w:pos="1985"/>
        </w:tabs>
        <w:overflowPunct w:val="0"/>
        <w:autoSpaceDE w:val="0"/>
        <w:autoSpaceDN w:val="0"/>
        <w:adjustRightInd w:val="0"/>
        <w:spacing w:after="120"/>
        <w:jc w:val="both"/>
        <w:textAlignment w:val="baseline"/>
        <w:rPr>
          <w:rFonts w:ascii="Arial" w:eastAsia="SimSun" w:hAnsi="Arial"/>
          <w:bCs/>
          <w:color w:val="000000"/>
          <w:sz w:val="22"/>
          <w:szCs w:val="20"/>
          <w:lang w:eastAsia="ja-JP"/>
        </w:rPr>
      </w:pPr>
      <w:r w:rsidRPr="00E13A7E">
        <w:rPr>
          <w:rFonts w:ascii="Arial" w:eastAsia="SimSun" w:hAnsi="Arial"/>
          <w:b/>
          <w:color w:val="000000"/>
          <w:sz w:val="22"/>
          <w:szCs w:val="20"/>
          <w:lang w:eastAsia="ja-JP"/>
        </w:rPr>
        <w:t xml:space="preserve">Agenda item: </w:t>
      </w:r>
      <w:r w:rsidRPr="00E13A7E">
        <w:rPr>
          <w:rFonts w:ascii="Arial" w:eastAsia="SimSun" w:hAnsi="Arial"/>
          <w:b/>
          <w:color w:val="000000"/>
          <w:sz w:val="22"/>
          <w:szCs w:val="20"/>
          <w:lang w:eastAsia="ja-JP"/>
        </w:rPr>
        <w:tab/>
      </w:r>
      <w:r w:rsidRPr="00E13A7E">
        <w:rPr>
          <w:rFonts w:ascii="Arial" w:eastAsia="SimSun" w:hAnsi="Arial"/>
          <w:bCs/>
          <w:color w:val="000000"/>
          <w:sz w:val="22"/>
          <w:szCs w:val="20"/>
          <w:lang w:eastAsia="ja-JP"/>
        </w:rPr>
        <w:t>7.2.11.</w:t>
      </w:r>
      <w:r w:rsidR="00A23D9C">
        <w:rPr>
          <w:rFonts w:ascii="Arial" w:eastAsia="SimSun" w:hAnsi="Arial"/>
          <w:bCs/>
          <w:color w:val="000000"/>
          <w:sz w:val="22"/>
          <w:szCs w:val="20"/>
          <w:lang w:eastAsia="ja-JP"/>
        </w:rPr>
        <w:t>6</w:t>
      </w:r>
    </w:p>
    <w:p w14:paraId="18121F39" w14:textId="7F0E0497" w:rsidR="00D477EC" w:rsidRPr="00E13A7E" w:rsidRDefault="00D477EC" w:rsidP="00E13A7E">
      <w:pPr>
        <w:tabs>
          <w:tab w:val="left" w:pos="1985"/>
        </w:tabs>
        <w:overflowPunct w:val="0"/>
        <w:autoSpaceDE w:val="0"/>
        <w:autoSpaceDN w:val="0"/>
        <w:adjustRightInd w:val="0"/>
        <w:spacing w:after="120"/>
        <w:jc w:val="both"/>
        <w:textAlignment w:val="baseline"/>
        <w:rPr>
          <w:rFonts w:ascii="Arial" w:eastAsia="SimSun" w:hAnsi="Arial"/>
          <w:b/>
          <w:color w:val="000000"/>
          <w:sz w:val="22"/>
          <w:szCs w:val="20"/>
          <w:lang w:eastAsia="ja-JP"/>
        </w:rPr>
      </w:pPr>
      <w:r w:rsidRPr="00E13A7E">
        <w:rPr>
          <w:rFonts w:ascii="Arial" w:eastAsia="SimSun" w:hAnsi="Arial"/>
          <w:b/>
          <w:color w:val="000000"/>
          <w:sz w:val="22"/>
          <w:szCs w:val="20"/>
          <w:lang w:eastAsia="ja-JP"/>
        </w:rPr>
        <w:t xml:space="preserve">Source: </w:t>
      </w:r>
      <w:r w:rsidRPr="00E13A7E">
        <w:rPr>
          <w:rFonts w:ascii="Arial" w:eastAsia="SimSun" w:hAnsi="Arial"/>
          <w:b/>
          <w:color w:val="000000"/>
          <w:sz w:val="22"/>
          <w:szCs w:val="20"/>
          <w:lang w:eastAsia="ja-JP"/>
        </w:rPr>
        <w:tab/>
      </w:r>
      <w:r w:rsidRPr="00E13A7E">
        <w:rPr>
          <w:rFonts w:ascii="Arial" w:eastAsia="SimSun" w:hAnsi="Arial"/>
          <w:bCs/>
          <w:color w:val="000000"/>
          <w:sz w:val="22"/>
          <w:szCs w:val="20"/>
          <w:lang w:eastAsia="ja-JP"/>
        </w:rPr>
        <w:t>Nokia, Nokia Shanghai Bell</w:t>
      </w:r>
    </w:p>
    <w:p w14:paraId="01C6521F" w14:textId="4D70E6DC" w:rsidR="00D477EC" w:rsidRPr="00E13A7E" w:rsidRDefault="00D477EC" w:rsidP="00E13A7E">
      <w:pPr>
        <w:tabs>
          <w:tab w:val="left" w:pos="1985"/>
        </w:tabs>
        <w:overflowPunct w:val="0"/>
        <w:autoSpaceDE w:val="0"/>
        <w:autoSpaceDN w:val="0"/>
        <w:adjustRightInd w:val="0"/>
        <w:spacing w:after="120"/>
        <w:jc w:val="both"/>
        <w:textAlignment w:val="baseline"/>
        <w:rPr>
          <w:rFonts w:ascii="Arial" w:eastAsia="SimSun" w:hAnsi="Arial"/>
          <w:b/>
          <w:color w:val="000000"/>
          <w:sz w:val="22"/>
          <w:szCs w:val="20"/>
          <w:lang w:eastAsia="ja-JP"/>
        </w:rPr>
      </w:pPr>
      <w:r w:rsidRPr="00E13A7E">
        <w:rPr>
          <w:rFonts w:ascii="Arial" w:eastAsia="SimSun" w:hAnsi="Arial"/>
          <w:b/>
          <w:color w:val="000000"/>
          <w:sz w:val="22"/>
          <w:szCs w:val="20"/>
          <w:lang w:eastAsia="ja-JP"/>
        </w:rPr>
        <w:t>Title:</w:t>
      </w:r>
      <w:bookmarkStart w:id="0" w:name="Title"/>
      <w:bookmarkEnd w:id="0"/>
      <w:r w:rsidRPr="00E13A7E">
        <w:rPr>
          <w:rFonts w:ascii="Arial" w:eastAsia="SimSun" w:hAnsi="Arial"/>
          <w:b/>
          <w:color w:val="000000"/>
          <w:sz w:val="22"/>
          <w:szCs w:val="20"/>
          <w:lang w:eastAsia="ja-JP"/>
        </w:rPr>
        <w:tab/>
      </w:r>
      <w:r w:rsidRPr="00E13A7E">
        <w:rPr>
          <w:rFonts w:ascii="Arial" w:eastAsia="SimSun" w:hAnsi="Arial"/>
          <w:bCs/>
          <w:color w:val="000000"/>
          <w:sz w:val="22"/>
          <w:szCs w:val="20"/>
          <w:lang w:eastAsia="ja-JP"/>
        </w:rPr>
        <w:t xml:space="preserve">On UE features for </w:t>
      </w:r>
      <w:r w:rsidR="00A23D9C">
        <w:rPr>
          <w:rFonts w:ascii="Arial" w:eastAsia="SimSun" w:hAnsi="Arial"/>
          <w:bCs/>
          <w:color w:val="000000"/>
          <w:sz w:val="22"/>
          <w:szCs w:val="20"/>
          <w:lang w:eastAsia="ja-JP"/>
        </w:rPr>
        <w:t>eMIMO</w:t>
      </w:r>
    </w:p>
    <w:p w14:paraId="1D9BF55F" w14:textId="77777777" w:rsidR="00D477EC" w:rsidRPr="00E13A7E" w:rsidRDefault="00D477EC" w:rsidP="00E13A7E">
      <w:pPr>
        <w:tabs>
          <w:tab w:val="left" w:pos="1985"/>
        </w:tabs>
        <w:overflowPunct w:val="0"/>
        <w:autoSpaceDE w:val="0"/>
        <w:autoSpaceDN w:val="0"/>
        <w:adjustRightInd w:val="0"/>
        <w:spacing w:after="120"/>
        <w:jc w:val="both"/>
        <w:textAlignment w:val="baseline"/>
        <w:rPr>
          <w:rFonts w:ascii="Arial" w:eastAsia="SimSun" w:hAnsi="Arial"/>
          <w:b/>
          <w:color w:val="000000"/>
          <w:sz w:val="22"/>
          <w:szCs w:val="20"/>
          <w:lang w:eastAsia="ja-JP"/>
        </w:rPr>
      </w:pPr>
      <w:r w:rsidRPr="00E13A7E">
        <w:rPr>
          <w:rFonts w:ascii="Arial" w:eastAsia="SimSun" w:hAnsi="Arial"/>
          <w:b/>
          <w:color w:val="000000"/>
          <w:sz w:val="22"/>
          <w:szCs w:val="20"/>
          <w:lang w:eastAsia="ja-JP"/>
        </w:rPr>
        <w:t>Document for:</w:t>
      </w:r>
      <w:r w:rsidRPr="00E13A7E">
        <w:rPr>
          <w:rFonts w:ascii="Arial" w:eastAsia="SimSun" w:hAnsi="Arial"/>
          <w:b/>
          <w:color w:val="000000"/>
          <w:sz w:val="22"/>
          <w:szCs w:val="20"/>
          <w:lang w:eastAsia="ja-JP"/>
        </w:rPr>
        <w:tab/>
      </w:r>
      <w:bookmarkStart w:id="1" w:name="DocumentFor"/>
      <w:bookmarkEnd w:id="1"/>
      <w:r w:rsidRPr="00E13A7E">
        <w:rPr>
          <w:rFonts w:ascii="Arial" w:eastAsia="SimSun" w:hAnsi="Arial"/>
          <w:bCs/>
          <w:color w:val="000000"/>
          <w:sz w:val="22"/>
          <w:szCs w:val="20"/>
          <w:lang w:eastAsia="ja-JP"/>
        </w:rPr>
        <w:t>Discussion and Decision</w:t>
      </w:r>
    </w:p>
    <w:p w14:paraId="0320FB42" w14:textId="471114EB" w:rsidR="00D477EC" w:rsidRDefault="00D477EC" w:rsidP="00E13A7E">
      <w:pPr>
        <w:tabs>
          <w:tab w:val="left" w:pos="1985"/>
        </w:tabs>
        <w:overflowPunct w:val="0"/>
        <w:autoSpaceDE w:val="0"/>
        <w:autoSpaceDN w:val="0"/>
        <w:adjustRightInd w:val="0"/>
        <w:spacing w:after="120"/>
        <w:jc w:val="both"/>
        <w:textAlignment w:val="baseline"/>
        <w:rPr>
          <w:rFonts w:ascii="Arial" w:eastAsia="SimSun" w:hAnsi="Arial"/>
          <w:b/>
          <w:color w:val="000000"/>
          <w:sz w:val="22"/>
          <w:szCs w:val="20"/>
          <w:lang w:eastAsia="ja-JP"/>
        </w:rPr>
      </w:pPr>
    </w:p>
    <w:p w14:paraId="72352AAD" w14:textId="77777777" w:rsidR="00E13A7E" w:rsidRPr="00FC2A81" w:rsidRDefault="00E13A7E" w:rsidP="00E13A7E">
      <w:pPr>
        <w:pStyle w:val="Heading1"/>
        <w:keepNext/>
        <w:keepLines/>
        <w:widowControl/>
        <w:pBdr>
          <w:top w:val="single" w:sz="12" w:space="3" w:color="auto"/>
        </w:pBdr>
        <w:tabs>
          <w:tab w:val="clear" w:pos="432"/>
        </w:tabs>
        <w:overflowPunct w:val="0"/>
        <w:autoSpaceDE w:val="0"/>
        <w:autoSpaceDN w:val="0"/>
        <w:adjustRightInd w:val="0"/>
        <w:spacing w:after="180"/>
        <w:textAlignment w:val="baseline"/>
        <w:rPr>
          <w:lang w:eastAsia="zh-CN"/>
        </w:rPr>
      </w:pPr>
      <w:r>
        <w:t>Introduction</w:t>
      </w:r>
      <w:r w:rsidRPr="00FC2A81">
        <w:rPr>
          <w:rFonts w:eastAsia="MS Mincho"/>
          <w:lang w:val="en-US"/>
        </w:rPr>
        <w:t xml:space="preserve">  </w:t>
      </w:r>
    </w:p>
    <w:p w14:paraId="3D6F81C2" w14:textId="6DEA6B4A" w:rsidR="00E13A7E" w:rsidRDefault="00E13A7E" w:rsidP="00E13A7E">
      <w:pPr>
        <w:jc w:val="both"/>
        <w:rPr>
          <w:lang w:eastAsia="x-none"/>
        </w:rPr>
      </w:pPr>
      <w:r>
        <w:rPr>
          <w:lang w:eastAsia="x-none"/>
        </w:rPr>
        <w:t xml:space="preserve">The Rel-16 UE feature e-mail discussions have gone through two phases in RAN1 e-mail reflector, with the current proposals available in [1]. In this contribution we present our further views regarding the UE features for </w:t>
      </w:r>
      <w:r w:rsidR="00A23D9C" w:rsidRPr="00A23D9C">
        <w:rPr>
          <w:lang w:eastAsia="x-none"/>
        </w:rPr>
        <w:t>eMIMO</w:t>
      </w:r>
      <w:r>
        <w:rPr>
          <w:lang w:eastAsia="x-none"/>
        </w:rPr>
        <w:t xml:space="preserve">. </w:t>
      </w:r>
    </w:p>
    <w:p w14:paraId="1BE941F1" w14:textId="77777777" w:rsidR="00E13A7E" w:rsidRPr="005B497A" w:rsidRDefault="00E13A7E" w:rsidP="00E13A7E">
      <w:pPr>
        <w:pStyle w:val="Heading1"/>
        <w:keepNext/>
        <w:keepLines/>
        <w:widowControl/>
        <w:pBdr>
          <w:top w:val="single" w:sz="12" w:space="3" w:color="auto"/>
        </w:pBdr>
        <w:tabs>
          <w:tab w:val="clear" w:pos="432"/>
        </w:tabs>
        <w:overflowPunct w:val="0"/>
        <w:autoSpaceDE w:val="0"/>
        <w:autoSpaceDN w:val="0"/>
        <w:adjustRightInd w:val="0"/>
        <w:spacing w:after="180"/>
        <w:textAlignment w:val="baseline"/>
        <w:rPr>
          <w:rFonts w:cs="Arial"/>
        </w:rPr>
      </w:pPr>
      <w:r w:rsidRPr="005B497A">
        <w:rPr>
          <w:rFonts w:cs="Arial"/>
        </w:rPr>
        <w:t>Discussion</w:t>
      </w:r>
    </w:p>
    <w:p w14:paraId="2AC961FE" w14:textId="610D497D" w:rsidR="004458CA" w:rsidRDefault="00FE5B71" w:rsidP="00D477EC">
      <w:pPr>
        <w:rPr>
          <w:lang w:eastAsia="x-none"/>
        </w:rPr>
      </w:pPr>
      <w:r>
        <w:rPr>
          <w:lang w:eastAsia="x-none"/>
        </w:rPr>
        <w:t>As a general comment, it is not clear the reason behind all the FFS points in the feature list.</w:t>
      </w:r>
      <w:r w:rsidR="000E5E40">
        <w:rPr>
          <w:lang w:eastAsia="x-none"/>
        </w:rPr>
        <w:t xml:space="preserve"> Some of those seem to relate to details in a component definition, but they could also mean that the existence of the component is questioned. </w:t>
      </w:r>
      <w:r w:rsidR="00C414F8">
        <w:rPr>
          <w:lang w:eastAsia="x-none"/>
        </w:rPr>
        <w:t xml:space="preserve">This makes it harder to provide detailed feedback. In this contribution we </w:t>
      </w:r>
      <w:r w:rsidR="0096037E">
        <w:rPr>
          <w:lang w:eastAsia="x-none"/>
        </w:rPr>
        <w:t xml:space="preserve">proceed under the assumption that all FFS points will be discussed as part of RAN1#100-bis-e, and hence we focus on selected points only. </w:t>
      </w:r>
      <w:r w:rsidR="00C74EE2">
        <w:rPr>
          <w:lang w:eastAsia="x-none"/>
        </w:rPr>
        <w:t xml:space="preserve">Another general comment is that remaining specification details of the feature itself should be left for the group responsible for designing the </w:t>
      </w:r>
      <w:r w:rsidR="00A71892">
        <w:rPr>
          <w:lang w:eastAsia="x-none"/>
        </w:rPr>
        <w:t>features themselves, e.g. under eMIMO maintenance AI.</w:t>
      </w:r>
    </w:p>
    <w:p w14:paraId="2C8831EB" w14:textId="77777777" w:rsidR="004458CA" w:rsidRDefault="004458CA" w:rsidP="00D477EC">
      <w:pPr>
        <w:rPr>
          <w:lang w:eastAsia="x-none"/>
        </w:rPr>
      </w:pPr>
    </w:p>
    <w:p w14:paraId="79F5A5D7" w14:textId="0AC1167B" w:rsidR="00D477EC" w:rsidRDefault="00E13A7E" w:rsidP="00D477EC">
      <w:pPr>
        <w:rPr>
          <w:lang w:eastAsia="x-none"/>
        </w:rPr>
      </w:pPr>
      <w:r>
        <w:rPr>
          <w:lang w:eastAsia="x-none"/>
        </w:rPr>
        <w:t>The detailed comments are provided below following the numbering of features in [1], and which can be found in the Annex for reference:</w:t>
      </w:r>
    </w:p>
    <w:p w14:paraId="50E3737E" w14:textId="40D27FD7" w:rsidR="00E13A7E" w:rsidRDefault="00E13A7E" w:rsidP="00D477EC">
      <w:pPr>
        <w:rPr>
          <w:lang w:eastAsia="x-none"/>
        </w:rPr>
      </w:pPr>
    </w:p>
    <w:p w14:paraId="6572F0BB" w14:textId="79DD5382" w:rsidR="00982C76" w:rsidRDefault="00982C76" w:rsidP="00A23D9C">
      <w:pPr>
        <w:pStyle w:val="ListParagraph"/>
        <w:numPr>
          <w:ilvl w:val="0"/>
          <w:numId w:val="23"/>
        </w:numPr>
        <w:rPr>
          <w:lang w:eastAsia="x-none"/>
        </w:rPr>
      </w:pPr>
      <w:r>
        <w:rPr>
          <w:lang w:eastAsia="x-none"/>
        </w:rPr>
        <w:t xml:space="preserve">16-1a, component 2: </w:t>
      </w:r>
      <w:r w:rsidR="00EA675F">
        <w:rPr>
          <w:lang w:eastAsia="x-none"/>
        </w:rPr>
        <w:t xml:space="preserve">confirm </w:t>
      </w:r>
      <w:r w:rsidR="00BC06D8">
        <w:rPr>
          <w:lang w:eastAsia="x-none"/>
        </w:rPr>
        <w:t>“</w:t>
      </w:r>
      <w:r w:rsidR="00BC06D8">
        <w:t>Support of group-based reporting for L1-SINR”</w:t>
      </w:r>
    </w:p>
    <w:p w14:paraId="3AD9928B" w14:textId="4E8261A1" w:rsidR="00A744D9" w:rsidRDefault="00A744D9" w:rsidP="00A23D9C">
      <w:pPr>
        <w:pStyle w:val="ListParagraph"/>
        <w:numPr>
          <w:ilvl w:val="0"/>
          <w:numId w:val="23"/>
        </w:numPr>
        <w:rPr>
          <w:lang w:eastAsia="x-none"/>
        </w:rPr>
      </w:pPr>
      <w:r>
        <w:t>16-1b</w:t>
      </w:r>
      <w:r w:rsidR="00A55306">
        <w:t>, components 4 and 5: d</w:t>
      </w:r>
      <w:r w:rsidR="00DA4B17">
        <w:t xml:space="preserve">etails to be finalized by corresponding eMIMO </w:t>
      </w:r>
      <w:r w:rsidR="00B64B80">
        <w:t>maintenance work</w:t>
      </w:r>
      <w:bookmarkStart w:id="2" w:name="_GoBack"/>
      <w:bookmarkEnd w:id="2"/>
    </w:p>
    <w:p w14:paraId="7BB7CFC0" w14:textId="4AC7E5E5" w:rsidR="00BD5EDD" w:rsidRDefault="00B43E88" w:rsidP="00A23D9C">
      <w:pPr>
        <w:pStyle w:val="ListParagraph"/>
        <w:numPr>
          <w:ilvl w:val="0"/>
          <w:numId w:val="23"/>
        </w:numPr>
        <w:rPr>
          <w:lang w:eastAsia="x-none"/>
        </w:rPr>
      </w:pPr>
      <w:r>
        <w:rPr>
          <w:lang w:eastAsia="x-none"/>
        </w:rPr>
        <w:t xml:space="preserve">16-1e, component 3: </w:t>
      </w:r>
      <w:r w:rsidR="00F666D7">
        <w:rPr>
          <w:lang w:eastAsia="x-none"/>
        </w:rPr>
        <w:t>this is a RAN4 issue, not related to UE features</w:t>
      </w:r>
    </w:p>
    <w:p w14:paraId="59F287D6" w14:textId="77777777" w:rsidR="00A606A4" w:rsidRDefault="00884C56" w:rsidP="00A23D9C">
      <w:pPr>
        <w:pStyle w:val="ListParagraph"/>
        <w:numPr>
          <w:ilvl w:val="0"/>
          <w:numId w:val="23"/>
        </w:numPr>
        <w:rPr>
          <w:lang w:eastAsia="x-none"/>
        </w:rPr>
      </w:pPr>
      <w:r>
        <w:rPr>
          <w:lang w:eastAsia="x-none"/>
        </w:rPr>
        <w:t xml:space="preserve">16-1f: </w:t>
      </w:r>
    </w:p>
    <w:p w14:paraId="71CB6252" w14:textId="48520544" w:rsidR="00884C56" w:rsidRDefault="00884C56" w:rsidP="00A606A4">
      <w:pPr>
        <w:pStyle w:val="ListParagraph"/>
        <w:numPr>
          <w:ilvl w:val="1"/>
          <w:numId w:val="23"/>
        </w:numPr>
        <w:rPr>
          <w:lang w:eastAsia="x-none"/>
        </w:rPr>
      </w:pPr>
      <w:r>
        <w:rPr>
          <w:lang w:eastAsia="x-none"/>
        </w:rPr>
        <w:t>component 5: this is an essential component for SCell BFR</w:t>
      </w:r>
    </w:p>
    <w:p w14:paraId="0DA0EA75" w14:textId="466C652F" w:rsidR="00A606A4" w:rsidRDefault="00A606A4" w:rsidP="00E009DC">
      <w:pPr>
        <w:pStyle w:val="ListParagraph"/>
        <w:numPr>
          <w:ilvl w:val="1"/>
          <w:numId w:val="23"/>
        </w:numPr>
        <w:rPr>
          <w:lang w:eastAsia="x-none"/>
        </w:rPr>
      </w:pPr>
      <w:r>
        <w:rPr>
          <w:lang w:eastAsia="x-none"/>
        </w:rPr>
        <w:t xml:space="preserve">component 7: </w:t>
      </w:r>
      <w:r w:rsidR="000C4D8F">
        <w:rPr>
          <w:lang w:eastAsia="x-none"/>
        </w:rPr>
        <w:t xml:space="preserve">this is a design issue that should be discussed under eMIMO maintenance first </w:t>
      </w:r>
    </w:p>
    <w:p w14:paraId="5ED97DD2" w14:textId="3666FC4B" w:rsidR="002D4B21" w:rsidRDefault="002D4B21" w:rsidP="00A23D9C">
      <w:pPr>
        <w:pStyle w:val="ListParagraph"/>
        <w:numPr>
          <w:ilvl w:val="0"/>
          <w:numId w:val="23"/>
        </w:numPr>
        <w:rPr>
          <w:lang w:eastAsia="x-none"/>
        </w:rPr>
      </w:pPr>
      <w:r>
        <w:rPr>
          <w:lang w:eastAsia="x-none"/>
        </w:rPr>
        <w:t>16-2a:</w:t>
      </w:r>
    </w:p>
    <w:p w14:paraId="27E98D35" w14:textId="4C0B9507" w:rsidR="000539E8" w:rsidRDefault="000539E8" w:rsidP="000539E8">
      <w:pPr>
        <w:pStyle w:val="ListParagraph"/>
        <w:numPr>
          <w:ilvl w:val="1"/>
          <w:numId w:val="23"/>
        </w:numPr>
        <w:rPr>
          <w:lang w:eastAsia="x-none"/>
        </w:rPr>
      </w:pPr>
      <w:r>
        <w:rPr>
          <w:lang w:eastAsia="x-none"/>
        </w:rPr>
        <w:t xml:space="preserve">Component </w:t>
      </w:r>
      <w:r w:rsidR="000C37B1">
        <w:rPr>
          <w:lang w:eastAsia="x-none"/>
        </w:rPr>
        <w:t xml:space="preserve">7 and 8: clarify if they are </w:t>
      </w:r>
      <w:r w:rsidR="00163D95">
        <w:t xml:space="preserve">per CORESETPoolIndex  or per UE. </w:t>
      </w:r>
    </w:p>
    <w:p w14:paraId="5A2A4C99" w14:textId="6C0ED027" w:rsidR="003F7B4B" w:rsidRDefault="003F7B4B" w:rsidP="00E009DC">
      <w:pPr>
        <w:pStyle w:val="ListParagraph"/>
        <w:numPr>
          <w:ilvl w:val="1"/>
          <w:numId w:val="23"/>
        </w:numPr>
        <w:rPr>
          <w:lang w:eastAsia="x-none"/>
        </w:rPr>
      </w:pPr>
      <w:r>
        <w:rPr>
          <w:lang w:eastAsia="x-none"/>
        </w:rPr>
        <w:t>Optional component 2: Should be part of basic component</w:t>
      </w:r>
      <w:r w:rsidR="00D52868">
        <w:rPr>
          <w:lang w:eastAsia="x-none"/>
        </w:rPr>
        <w:t xml:space="preserve"> list. Otherwise</w:t>
      </w:r>
      <w:r w:rsidR="00163D95">
        <w:rPr>
          <w:lang w:eastAsia="x-none"/>
        </w:rPr>
        <w:t xml:space="preserve">, basic component 3 does not work and requires </w:t>
      </w:r>
      <w:r w:rsidR="00D52868">
        <w:rPr>
          <w:lang w:eastAsia="x-none"/>
        </w:rPr>
        <w:t>specif</w:t>
      </w:r>
      <w:r w:rsidR="00163D95">
        <w:rPr>
          <w:lang w:eastAsia="x-none"/>
        </w:rPr>
        <w:t xml:space="preserve">ying </w:t>
      </w:r>
      <w:r w:rsidR="00D52868">
        <w:rPr>
          <w:lang w:eastAsia="x-none"/>
        </w:rPr>
        <w:t xml:space="preserve"> </w:t>
      </w:r>
      <w:r w:rsidR="00163D95">
        <w:rPr>
          <w:lang w:eastAsia="x-none"/>
        </w:rPr>
        <w:t xml:space="preserve">a new </w:t>
      </w:r>
      <w:r w:rsidR="00D52868">
        <w:rPr>
          <w:lang w:eastAsia="x-none"/>
        </w:rPr>
        <w:t>UE behaviour when this is not supported.</w:t>
      </w:r>
    </w:p>
    <w:p w14:paraId="1DCF4131" w14:textId="3C302E76" w:rsidR="002D4B21" w:rsidRDefault="002D4B21" w:rsidP="00A23D9C">
      <w:pPr>
        <w:pStyle w:val="ListParagraph"/>
        <w:numPr>
          <w:ilvl w:val="0"/>
          <w:numId w:val="23"/>
        </w:numPr>
        <w:rPr>
          <w:lang w:eastAsia="x-none"/>
        </w:rPr>
      </w:pPr>
      <w:r>
        <w:rPr>
          <w:lang w:eastAsia="x-none"/>
        </w:rPr>
        <w:t xml:space="preserve">16-2b: </w:t>
      </w:r>
      <w:r w:rsidR="002A2998">
        <w:rPr>
          <w:lang w:eastAsia="x-none"/>
        </w:rPr>
        <w:t>component 1 is part of basic operation, no need for FFS.</w:t>
      </w:r>
    </w:p>
    <w:p w14:paraId="1F733D23" w14:textId="463ADFE3" w:rsidR="00163D95" w:rsidRDefault="00163D95" w:rsidP="00A23D9C">
      <w:pPr>
        <w:pStyle w:val="ListParagraph"/>
        <w:numPr>
          <w:ilvl w:val="0"/>
          <w:numId w:val="23"/>
        </w:numPr>
        <w:rPr>
          <w:lang w:eastAsia="x-none"/>
        </w:rPr>
      </w:pPr>
      <w:r>
        <w:rPr>
          <w:lang w:eastAsia="x-none"/>
        </w:rPr>
        <w:t>16-2b-1: component 1 is part of basic operation of SDM scheme, no need FFS.</w:t>
      </w:r>
    </w:p>
    <w:p w14:paraId="2B2408F2" w14:textId="2C1449D4" w:rsidR="00A10D1B" w:rsidRDefault="00A10D1B" w:rsidP="00A23D9C">
      <w:pPr>
        <w:pStyle w:val="ListParagraph"/>
        <w:numPr>
          <w:ilvl w:val="0"/>
          <w:numId w:val="23"/>
        </w:numPr>
        <w:rPr>
          <w:lang w:eastAsia="x-none"/>
        </w:rPr>
      </w:pPr>
      <w:r>
        <w:rPr>
          <w:lang w:eastAsia="x-none"/>
        </w:rPr>
        <w:t xml:space="preserve">16-3a: </w:t>
      </w:r>
    </w:p>
    <w:p w14:paraId="21610343" w14:textId="5CC5E43B" w:rsidR="00194922" w:rsidRDefault="00194922" w:rsidP="00194922">
      <w:pPr>
        <w:pStyle w:val="ListParagraph"/>
        <w:numPr>
          <w:ilvl w:val="1"/>
          <w:numId w:val="23"/>
        </w:numPr>
        <w:rPr>
          <w:lang w:eastAsia="x-none"/>
        </w:rPr>
      </w:pPr>
      <w:r>
        <w:rPr>
          <w:lang w:eastAsia="x-none"/>
        </w:rPr>
        <w:t xml:space="preserve">Component 1: </w:t>
      </w:r>
      <w:r w:rsidR="00B53FB0">
        <w:rPr>
          <w:lang w:eastAsia="x-none"/>
        </w:rPr>
        <w:t>reuse same numbers as in R15.</w:t>
      </w:r>
    </w:p>
    <w:p w14:paraId="03E17D4B" w14:textId="36DE84A8" w:rsidR="0056495B" w:rsidRDefault="0056495B" w:rsidP="0056495B">
      <w:pPr>
        <w:pStyle w:val="ListParagraph"/>
        <w:numPr>
          <w:ilvl w:val="1"/>
          <w:numId w:val="23"/>
        </w:numPr>
        <w:rPr>
          <w:lang w:eastAsia="x-none"/>
        </w:rPr>
      </w:pPr>
      <w:r>
        <w:rPr>
          <w:lang w:eastAsia="x-none"/>
        </w:rPr>
        <w:t xml:space="preserve">Component 2: </w:t>
      </w:r>
      <w:r w:rsidRPr="0056495B">
        <w:rPr>
          <w:lang w:eastAsia="x-none"/>
        </w:rPr>
        <w:t>Only the first 6 combinations are mandatory. The last 2 are optional and can be moved to the optional components with 1-bit capability (L=6).</w:t>
      </w:r>
    </w:p>
    <w:p w14:paraId="1193F1BB" w14:textId="1FC1351E" w:rsidR="005A6295" w:rsidRDefault="005A6295" w:rsidP="0056495B">
      <w:pPr>
        <w:pStyle w:val="ListParagraph"/>
        <w:numPr>
          <w:ilvl w:val="1"/>
          <w:numId w:val="23"/>
        </w:numPr>
        <w:rPr>
          <w:lang w:eastAsia="x-none"/>
        </w:rPr>
      </w:pPr>
      <w:r>
        <w:rPr>
          <w:lang w:eastAsia="x-none"/>
        </w:rPr>
        <w:t xml:space="preserve">Component 3: add the following </w:t>
      </w:r>
      <w:r>
        <w:rPr>
          <w:rFonts w:eastAsia="Malgun Gothic"/>
          <w:lang w:eastAsia="ko-KR"/>
        </w:rPr>
        <w:t xml:space="preserve">FFS: and, for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w:r>
        <w:rPr>
          <w:rFonts w:eastAsia="Malgun Gothic"/>
        </w:rPr>
        <w:t>, with value R=2</w:t>
      </w:r>
    </w:p>
    <w:p w14:paraId="7816F5DA" w14:textId="4CE0A278" w:rsidR="00112B9F" w:rsidRDefault="00112B9F" w:rsidP="0056495B">
      <w:pPr>
        <w:pStyle w:val="ListParagraph"/>
        <w:numPr>
          <w:ilvl w:val="1"/>
          <w:numId w:val="23"/>
        </w:numPr>
        <w:rPr>
          <w:lang w:eastAsia="x-none"/>
        </w:rPr>
      </w:pPr>
      <w:r>
        <w:rPr>
          <w:lang w:eastAsia="x-none"/>
        </w:rPr>
        <w:t xml:space="preserve">Optional component 2: </w:t>
      </w:r>
      <w:r w:rsidR="00877435">
        <w:t xml:space="preserve">Support of PMI sub-bands with R=2 [FFS: and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w:r w:rsidR="00877435">
        <w:t>]</w:t>
      </w:r>
    </w:p>
    <w:p w14:paraId="7883EF8B" w14:textId="6F20154B" w:rsidR="0056495B" w:rsidRDefault="0056495B" w:rsidP="0056495B">
      <w:pPr>
        <w:pStyle w:val="ListParagraph"/>
        <w:numPr>
          <w:ilvl w:val="1"/>
          <w:numId w:val="23"/>
        </w:numPr>
        <w:rPr>
          <w:lang w:eastAsia="x-none"/>
        </w:rPr>
      </w:pPr>
      <w:r>
        <w:rPr>
          <w:lang w:eastAsia="x-none"/>
        </w:rPr>
        <w:t xml:space="preserve">Optional component </w:t>
      </w:r>
      <w:r w:rsidR="00CC5E99">
        <w:rPr>
          <w:lang w:eastAsia="x-none"/>
        </w:rPr>
        <w:t>3: distinction is needed between support of “amplitude subset restriction” and “no amplitude subset restriction”</w:t>
      </w:r>
    </w:p>
    <w:p w14:paraId="3CDDE318" w14:textId="595E0BDC" w:rsidR="00112B9F" w:rsidRDefault="00112B9F" w:rsidP="00E009DC">
      <w:pPr>
        <w:rPr>
          <w:lang w:eastAsia="x-none"/>
        </w:rPr>
      </w:pPr>
    </w:p>
    <w:p w14:paraId="68D57B00" w14:textId="298B99E0" w:rsidR="00CC5E99" w:rsidRDefault="00CC5E99" w:rsidP="00CC5E99">
      <w:pPr>
        <w:pStyle w:val="ListParagraph"/>
        <w:numPr>
          <w:ilvl w:val="0"/>
          <w:numId w:val="23"/>
        </w:numPr>
        <w:rPr>
          <w:lang w:eastAsia="x-none"/>
        </w:rPr>
      </w:pPr>
      <w:r>
        <w:rPr>
          <w:lang w:eastAsia="x-none"/>
        </w:rPr>
        <w:t>16-3b:</w:t>
      </w:r>
    </w:p>
    <w:p w14:paraId="17CC4222" w14:textId="77777777" w:rsidR="00CC5E99" w:rsidRDefault="00CC5E99" w:rsidP="00CC5E99">
      <w:pPr>
        <w:pStyle w:val="ListParagraph"/>
        <w:numPr>
          <w:ilvl w:val="1"/>
          <w:numId w:val="23"/>
        </w:numPr>
        <w:rPr>
          <w:lang w:eastAsia="x-none"/>
        </w:rPr>
      </w:pPr>
      <w:r>
        <w:rPr>
          <w:lang w:eastAsia="x-none"/>
        </w:rPr>
        <w:t>Component 1: reuse same numbers as in R15.</w:t>
      </w:r>
    </w:p>
    <w:p w14:paraId="7814AFC7" w14:textId="77777777" w:rsidR="004E5A6F" w:rsidRDefault="004E5A6F" w:rsidP="004E5A6F">
      <w:pPr>
        <w:pStyle w:val="ListParagraph"/>
        <w:numPr>
          <w:ilvl w:val="1"/>
          <w:numId w:val="23"/>
        </w:numPr>
        <w:rPr>
          <w:lang w:eastAsia="x-none"/>
        </w:rPr>
      </w:pPr>
      <w:r>
        <w:rPr>
          <w:lang w:eastAsia="x-none"/>
        </w:rPr>
        <w:t xml:space="preserve">Component 3: add the following </w:t>
      </w:r>
      <w:r>
        <w:rPr>
          <w:rFonts w:eastAsia="Malgun Gothic"/>
          <w:lang w:eastAsia="ko-KR"/>
        </w:rPr>
        <w:t xml:space="preserve">FFS: and, for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w:r>
        <w:rPr>
          <w:rFonts w:eastAsia="Malgun Gothic"/>
        </w:rPr>
        <w:t>, with value R=2</w:t>
      </w:r>
    </w:p>
    <w:p w14:paraId="3F25FE81" w14:textId="29681D8F" w:rsidR="004E5A6F" w:rsidRDefault="004E5A6F" w:rsidP="004E5A6F">
      <w:pPr>
        <w:pStyle w:val="ListParagraph"/>
        <w:numPr>
          <w:ilvl w:val="1"/>
          <w:numId w:val="23"/>
        </w:numPr>
        <w:rPr>
          <w:lang w:eastAsia="x-none"/>
        </w:rPr>
      </w:pPr>
      <w:r>
        <w:rPr>
          <w:lang w:eastAsia="x-none"/>
        </w:rPr>
        <w:t xml:space="preserve">Optional component 1: </w:t>
      </w:r>
      <w:r>
        <w:t xml:space="preserve">Support of PMI sub-bands with R=2 [FFS: and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w:r>
        <w:t>]</w:t>
      </w:r>
    </w:p>
    <w:p w14:paraId="6B9AEDA1" w14:textId="77777777" w:rsidR="00CC5E99" w:rsidRDefault="00CC5E99" w:rsidP="00CC5E99">
      <w:pPr>
        <w:pStyle w:val="ListParagraph"/>
        <w:numPr>
          <w:ilvl w:val="0"/>
          <w:numId w:val="23"/>
        </w:numPr>
        <w:rPr>
          <w:lang w:eastAsia="x-none"/>
        </w:rPr>
      </w:pPr>
    </w:p>
    <w:p w14:paraId="5D4268C2" w14:textId="4B142C62" w:rsidR="00A23D9C" w:rsidRDefault="002D4B21" w:rsidP="00A23D9C">
      <w:pPr>
        <w:pStyle w:val="ListParagraph"/>
        <w:numPr>
          <w:ilvl w:val="0"/>
          <w:numId w:val="23"/>
        </w:numPr>
        <w:rPr>
          <w:lang w:eastAsia="x-none"/>
        </w:rPr>
      </w:pPr>
      <w:r>
        <w:rPr>
          <w:lang w:eastAsia="x-none"/>
        </w:rPr>
        <w:t xml:space="preserve">16-5a: </w:t>
      </w:r>
      <w:r w:rsidR="004E5A6F">
        <w:rPr>
          <w:lang w:eastAsia="x-none"/>
        </w:rPr>
        <w:t>not a new feature, to be removed</w:t>
      </w:r>
      <w:r w:rsidRPr="002D4B21">
        <w:rPr>
          <w:lang w:eastAsia="x-none"/>
        </w:rPr>
        <w:t>.</w:t>
      </w:r>
    </w:p>
    <w:p w14:paraId="5FA97085" w14:textId="2178E0E2" w:rsidR="002D4B21" w:rsidRDefault="002D4B21" w:rsidP="00A23D9C">
      <w:pPr>
        <w:pStyle w:val="ListParagraph"/>
        <w:numPr>
          <w:ilvl w:val="0"/>
          <w:numId w:val="23"/>
        </w:numPr>
        <w:rPr>
          <w:lang w:eastAsia="x-none"/>
        </w:rPr>
      </w:pPr>
      <w:r>
        <w:rPr>
          <w:lang w:eastAsia="x-none"/>
        </w:rPr>
        <w:t>16-5c: Add that UE indicating support to this feature needs to support 16-5b as well</w:t>
      </w:r>
      <w:r w:rsidR="004C0412">
        <w:rPr>
          <w:lang w:eastAsia="x-none"/>
        </w:rPr>
        <w:t xml:space="preserve">, otherwise it becomes very </w:t>
      </w:r>
      <w:r w:rsidR="00727B34">
        <w:rPr>
          <w:lang w:eastAsia="x-none"/>
        </w:rPr>
        <w:t xml:space="preserve">difficult to utilize the feature in the network in practice. </w:t>
      </w:r>
    </w:p>
    <w:p w14:paraId="3E7A570B" w14:textId="77777777" w:rsidR="002D4B21" w:rsidRDefault="002D4B21" w:rsidP="00A23D9C">
      <w:pPr>
        <w:pStyle w:val="ListParagraph"/>
        <w:numPr>
          <w:ilvl w:val="0"/>
          <w:numId w:val="23"/>
        </w:numPr>
        <w:rPr>
          <w:lang w:eastAsia="x-none"/>
        </w:rPr>
      </w:pPr>
    </w:p>
    <w:p w14:paraId="60D3DE22" w14:textId="77777777" w:rsidR="00E13A7E" w:rsidRDefault="00E13A7E" w:rsidP="00E13A7E">
      <w:pPr>
        <w:pStyle w:val="Heading1"/>
        <w:keepNext/>
        <w:keepLines/>
        <w:widowControl/>
        <w:pBdr>
          <w:top w:val="single" w:sz="12" w:space="3" w:color="auto"/>
        </w:pBdr>
        <w:tabs>
          <w:tab w:val="clear" w:pos="432"/>
        </w:tabs>
        <w:overflowPunct w:val="0"/>
        <w:autoSpaceDE w:val="0"/>
        <w:autoSpaceDN w:val="0"/>
        <w:adjustRightInd w:val="0"/>
        <w:spacing w:after="180"/>
        <w:textAlignment w:val="baseline"/>
      </w:pPr>
      <w:r>
        <w:lastRenderedPageBreak/>
        <w:t>Summary</w:t>
      </w:r>
    </w:p>
    <w:p w14:paraId="67C7D5FB" w14:textId="78ACC0CA" w:rsidR="00D477EC" w:rsidRDefault="00D477EC" w:rsidP="00D477EC">
      <w:pPr>
        <w:rPr>
          <w:lang w:eastAsia="x-none"/>
        </w:rPr>
      </w:pPr>
      <w:r>
        <w:rPr>
          <w:lang w:eastAsia="x-none"/>
        </w:rPr>
        <w:t xml:space="preserve">In this contribution we presented our proposals on UE features for </w:t>
      </w:r>
      <w:r w:rsidR="00A23D9C" w:rsidRPr="00A23D9C">
        <w:rPr>
          <w:lang w:eastAsia="x-none"/>
        </w:rPr>
        <w:t>eMIMO</w:t>
      </w:r>
      <w:r>
        <w:rPr>
          <w:lang w:eastAsia="x-none"/>
        </w:rPr>
        <w:t xml:space="preserve">. </w:t>
      </w:r>
    </w:p>
    <w:p w14:paraId="22AE2C0D" w14:textId="77777777" w:rsidR="00E13A7E" w:rsidRDefault="00E13A7E" w:rsidP="00D477EC">
      <w:pPr>
        <w:rPr>
          <w:lang w:eastAsia="x-none"/>
        </w:rPr>
      </w:pPr>
    </w:p>
    <w:p w14:paraId="1C498D4E" w14:textId="77777777" w:rsidR="00E13A7E" w:rsidRPr="00E13A7E" w:rsidRDefault="00E13A7E" w:rsidP="00E13A7E">
      <w:pPr>
        <w:pStyle w:val="Heading1"/>
        <w:keepNext/>
        <w:keepLines/>
        <w:widowControl/>
        <w:numPr>
          <w:ilvl w:val="0"/>
          <w:numId w:val="0"/>
        </w:numPr>
        <w:pBdr>
          <w:top w:val="single" w:sz="12" w:space="3" w:color="auto"/>
        </w:pBdr>
        <w:overflowPunct w:val="0"/>
        <w:autoSpaceDE w:val="0"/>
        <w:autoSpaceDN w:val="0"/>
        <w:adjustRightInd w:val="0"/>
        <w:spacing w:after="180"/>
        <w:ind w:left="432" w:hanging="432"/>
        <w:textAlignment w:val="baseline"/>
      </w:pPr>
      <w:r w:rsidRPr="00E13A7E">
        <w:t>References</w:t>
      </w:r>
    </w:p>
    <w:p w14:paraId="6AB27EA6" w14:textId="77777777" w:rsidR="00D477EC" w:rsidRDefault="00D477EC" w:rsidP="00D477EC">
      <w:pPr>
        <w:rPr>
          <w:lang w:eastAsia="x-none"/>
        </w:rPr>
      </w:pPr>
    </w:p>
    <w:p w14:paraId="773BDC6E" w14:textId="77777777" w:rsidR="00E009DC" w:rsidRPr="00567958" w:rsidRDefault="00E009DC" w:rsidP="00E009DC">
      <w:pPr>
        <w:rPr>
          <w:lang w:eastAsia="x-none"/>
        </w:rPr>
      </w:pPr>
      <w:r>
        <w:rPr>
          <w:lang w:eastAsia="x-none"/>
        </w:rPr>
        <w:t xml:space="preserve">[1] </w:t>
      </w:r>
      <w:r w:rsidRPr="00B501ED">
        <w:rPr>
          <w:lang w:eastAsia="x-none"/>
        </w:rPr>
        <w:t>R1-2001484</w:t>
      </w:r>
      <w:r>
        <w:rPr>
          <w:lang w:eastAsia="x-none"/>
        </w:rPr>
        <w:t>, “</w:t>
      </w:r>
      <w:r w:rsidRPr="00B501ED">
        <w:rPr>
          <w:lang w:eastAsia="x-none"/>
        </w:rPr>
        <w:t>RAN1 UE features list for Rel-16 NR after RAN1#100-E</w:t>
      </w:r>
      <w:r>
        <w:rPr>
          <w:lang w:eastAsia="x-none"/>
        </w:rPr>
        <w:t>”, AT&amp;T, NTT DOCOMO, April 2020</w:t>
      </w:r>
    </w:p>
    <w:p w14:paraId="64B0F3D0" w14:textId="2F8A2A0D" w:rsidR="00545C58" w:rsidRDefault="00545C58"/>
    <w:p w14:paraId="627C0C63" w14:textId="4BF41FBC" w:rsidR="00E13A7E" w:rsidRDefault="00E13A7E"/>
    <w:p w14:paraId="14F2B7A3" w14:textId="3CD79441" w:rsidR="00E13A7E" w:rsidRDefault="00E13A7E" w:rsidP="00E13A7E">
      <w:pPr>
        <w:pStyle w:val="Heading1"/>
        <w:keepNext/>
        <w:keepLines/>
        <w:widowControl/>
        <w:pBdr>
          <w:top w:val="single" w:sz="12" w:space="3" w:color="auto"/>
        </w:pBdr>
        <w:tabs>
          <w:tab w:val="clear" w:pos="432"/>
        </w:tabs>
        <w:overflowPunct w:val="0"/>
        <w:autoSpaceDE w:val="0"/>
        <w:autoSpaceDN w:val="0"/>
        <w:adjustRightInd w:val="0"/>
        <w:spacing w:after="180"/>
        <w:textAlignment w:val="baseline"/>
      </w:pPr>
      <w:r>
        <w:t>Annex</w:t>
      </w:r>
    </w:p>
    <w:p w14:paraId="08E4AA87" w14:textId="77777777" w:rsidR="00115501" w:rsidRDefault="00115501" w:rsidP="00115501">
      <w:pPr>
        <w:rPr>
          <w:lang w:eastAsia="x-none"/>
        </w:rPr>
        <w:sectPr w:rsidR="00115501" w:rsidSect="004A1EE3">
          <w:headerReference w:type="even" r:id="rId12"/>
          <w:headerReference w:type="default" r:id="rId13"/>
          <w:footerReference w:type="even" r:id="rId14"/>
          <w:footerReference w:type="default" r:id="rId15"/>
          <w:headerReference w:type="first" r:id="rId16"/>
          <w:footerReference w:type="first" r:id="rId17"/>
          <w:pgSz w:w="11909" w:h="16834" w:code="9"/>
          <w:pgMar w:top="1134" w:right="1134" w:bottom="1134" w:left="1134" w:header="720" w:footer="720" w:gutter="0"/>
          <w:cols w:space="720"/>
          <w:docGrid w:linePitch="272"/>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593DE0" w14:paraId="2126F275" w14:textId="77777777" w:rsidTr="008133C4">
        <w:trPr>
          <w:trHeight w:val="20"/>
        </w:trPr>
        <w:tc>
          <w:tcPr>
            <w:tcW w:w="1129" w:type="dxa"/>
            <w:tcBorders>
              <w:top w:val="single" w:sz="4" w:space="0" w:color="auto"/>
              <w:left w:val="single" w:sz="4" w:space="0" w:color="auto"/>
              <w:bottom w:val="single" w:sz="4" w:space="0" w:color="auto"/>
              <w:right w:val="single" w:sz="4" w:space="0" w:color="auto"/>
            </w:tcBorders>
            <w:hideMark/>
          </w:tcPr>
          <w:p w14:paraId="691019E4" w14:textId="77777777" w:rsidR="00593DE0" w:rsidRDefault="00593DE0" w:rsidP="008133C4">
            <w:pPr>
              <w:pStyle w:val="TAH"/>
            </w:pPr>
            <w:r>
              <w:lastRenderedPageBreak/>
              <w:t>Features</w:t>
            </w:r>
          </w:p>
        </w:tc>
        <w:tc>
          <w:tcPr>
            <w:tcW w:w="709" w:type="dxa"/>
            <w:tcBorders>
              <w:top w:val="single" w:sz="4" w:space="0" w:color="auto"/>
              <w:left w:val="single" w:sz="4" w:space="0" w:color="auto"/>
              <w:bottom w:val="single" w:sz="4" w:space="0" w:color="auto"/>
              <w:right w:val="single" w:sz="4" w:space="0" w:color="auto"/>
            </w:tcBorders>
            <w:hideMark/>
          </w:tcPr>
          <w:p w14:paraId="29BE1C4B" w14:textId="77777777" w:rsidR="00593DE0" w:rsidRDefault="00593DE0" w:rsidP="008133C4">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D502243" w14:textId="77777777" w:rsidR="00593DE0" w:rsidRDefault="00593DE0" w:rsidP="008133C4">
            <w:pPr>
              <w:pStyle w:val="TAH"/>
            </w:pPr>
            <w:r>
              <w:t>Feature group</w:t>
            </w:r>
          </w:p>
        </w:tc>
        <w:tc>
          <w:tcPr>
            <w:tcW w:w="6370" w:type="dxa"/>
            <w:tcBorders>
              <w:top w:val="single" w:sz="4" w:space="0" w:color="auto"/>
              <w:left w:val="single" w:sz="4" w:space="0" w:color="auto"/>
              <w:bottom w:val="single" w:sz="4" w:space="0" w:color="auto"/>
              <w:right w:val="single" w:sz="4" w:space="0" w:color="auto"/>
            </w:tcBorders>
            <w:hideMark/>
          </w:tcPr>
          <w:p w14:paraId="063F6D50" w14:textId="77777777" w:rsidR="00593DE0" w:rsidRDefault="00593DE0" w:rsidP="008133C4">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A514B09" w14:textId="77777777" w:rsidR="00593DE0" w:rsidRDefault="00593DE0" w:rsidP="008133C4">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BB88238" w14:textId="77777777" w:rsidR="00593DE0" w:rsidRDefault="00593DE0" w:rsidP="008133C4">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0687209" w14:textId="77777777" w:rsidR="00593DE0" w:rsidRDefault="00593DE0" w:rsidP="008133C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1EBBF5A" w14:textId="77777777" w:rsidR="00593DE0" w:rsidRDefault="00593DE0" w:rsidP="008133C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C18B1BD" w14:textId="77777777" w:rsidR="00593DE0" w:rsidRDefault="00593DE0" w:rsidP="008133C4">
            <w:pPr>
              <w:pStyle w:val="TAN"/>
              <w:ind w:left="0" w:firstLine="0"/>
              <w:rPr>
                <w:b/>
                <w:lang w:eastAsia="ja-JP"/>
              </w:rPr>
            </w:pPr>
            <w:r>
              <w:rPr>
                <w:b/>
                <w:lang w:eastAsia="ja-JP"/>
              </w:rPr>
              <w:t>Type</w:t>
            </w:r>
          </w:p>
          <w:p w14:paraId="0A679BE5" w14:textId="77777777" w:rsidR="00593DE0" w:rsidRDefault="00593DE0" w:rsidP="008133C4">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3D459F6" w14:textId="77777777" w:rsidR="00593DE0" w:rsidRDefault="00593DE0" w:rsidP="008133C4">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48C0DEE" w14:textId="77777777" w:rsidR="00593DE0" w:rsidRDefault="00593DE0" w:rsidP="008133C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BFF3BF3" w14:textId="77777777" w:rsidR="00593DE0" w:rsidRDefault="00593DE0" w:rsidP="008133C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9ABC6FA" w14:textId="77777777" w:rsidR="00593DE0" w:rsidRDefault="00593DE0" w:rsidP="008133C4">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DFD154C" w14:textId="77777777" w:rsidR="00593DE0" w:rsidRDefault="00593DE0" w:rsidP="008133C4">
            <w:pPr>
              <w:pStyle w:val="TAH"/>
            </w:pPr>
            <w:r>
              <w:t>Mandatory/Optional</w:t>
            </w:r>
          </w:p>
        </w:tc>
      </w:tr>
      <w:tr w:rsidR="00593DE0" w14:paraId="77ABEDB4" w14:textId="77777777" w:rsidTr="008133C4">
        <w:trPr>
          <w:trHeight w:val="613"/>
        </w:trPr>
        <w:tc>
          <w:tcPr>
            <w:tcW w:w="1129" w:type="dxa"/>
            <w:vMerge w:val="restart"/>
            <w:tcBorders>
              <w:top w:val="single" w:sz="4" w:space="0" w:color="auto"/>
              <w:left w:val="single" w:sz="4" w:space="0" w:color="auto"/>
              <w:bottom w:val="single" w:sz="4" w:space="0" w:color="auto"/>
              <w:right w:val="single" w:sz="4" w:space="0" w:color="auto"/>
            </w:tcBorders>
          </w:tcPr>
          <w:p w14:paraId="6E303111" w14:textId="77777777" w:rsidR="00593DE0" w:rsidRDefault="00593DE0" w:rsidP="008133C4">
            <w:pPr>
              <w:pStyle w:val="TAL"/>
              <w:rPr>
                <w:lang w:eastAsia="ja-JP"/>
              </w:rPr>
            </w:pPr>
            <w:r>
              <w:rPr>
                <w:lang w:eastAsia="ja-JP"/>
              </w:rPr>
              <w:t>16. NR_eMIMO</w:t>
            </w:r>
          </w:p>
          <w:p w14:paraId="49D74CB7" w14:textId="77777777" w:rsidR="00593DE0" w:rsidRDefault="00593DE0" w:rsidP="008133C4">
            <w:pPr>
              <w:rPr>
                <w:strike/>
              </w:rPr>
            </w:pPr>
          </w:p>
          <w:p w14:paraId="63A6E5EA" w14:textId="77777777" w:rsidR="00593DE0" w:rsidRDefault="00593DE0" w:rsidP="008133C4">
            <w:pPr>
              <w:rPr>
                <w:strike/>
              </w:rPr>
            </w:pPr>
          </w:p>
          <w:p w14:paraId="14CF2F42" w14:textId="77777777" w:rsidR="00593DE0" w:rsidRDefault="00593DE0" w:rsidP="008133C4">
            <w:pPr>
              <w:jc w:val="center"/>
              <w:rPr>
                <w:strike/>
              </w:rPr>
            </w:pPr>
          </w:p>
        </w:tc>
        <w:tc>
          <w:tcPr>
            <w:tcW w:w="709" w:type="dxa"/>
            <w:tcBorders>
              <w:top w:val="single" w:sz="4" w:space="0" w:color="auto"/>
              <w:left w:val="single" w:sz="4" w:space="0" w:color="auto"/>
              <w:bottom w:val="single" w:sz="4" w:space="0" w:color="auto"/>
              <w:right w:val="single" w:sz="4" w:space="0" w:color="auto"/>
            </w:tcBorders>
            <w:hideMark/>
          </w:tcPr>
          <w:p w14:paraId="6B54A402" w14:textId="77777777" w:rsidR="00593DE0" w:rsidRDefault="00593DE0" w:rsidP="008133C4">
            <w:pPr>
              <w:pStyle w:val="TAL"/>
              <w:rPr>
                <w:strike/>
                <w:lang w:eastAsia="ja-JP"/>
              </w:rPr>
            </w:pPr>
            <w:r>
              <w:rPr>
                <w:strike/>
                <w:lang w:eastAsia="ja-JP"/>
              </w:rPr>
              <w:t>16-1</w:t>
            </w:r>
          </w:p>
        </w:tc>
        <w:tc>
          <w:tcPr>
            <w:tcW w:w="1559" w:type="dxa"/>
            <w:tcBorders>
              <w:top w:val="single" w:sz="4" w:space="0" w:color="auto"/>
              <w:left w:val="single" w:sz="4" w:space="0" w:color="auto"/>
              <w:bottom w:val="single" w:sz="4" w:space="0" w:color="auto"/>
              <w:right w:val="single" w:sz="4" w:space="0" w:color="auto"/>
            </w:tcBorders>
            <w:hideMark/>
          </w:tcPr>
          <w:p w14:paraId="2924C0F0" w14:textId="77777777" w:rsidR="00593DE0" w:rsidRDefault="00593DE0" w:rsidP="008133C4">
            <w:pPr>
              <w:pStyle w:val="TAL"/>
              <w:rPr>
                <w:strike/>
              </w:rPr>
            </w:pPr>
            <w:r>
              <w:rPr>
                <w:strike/>
              </w:rPr>
              <w:t xml:space="preserve">Multi-beam operation </w:t>
            </w:r>
          </w:p>
        </w:tc>
        <w:tc>
          <w:tcPr>
            <w:tcW w:w="6370" w:type="dxa"/>
            <w:tcBorders>
              <w:top w:val="single" w:sz="4" w:space="0" w:color="auto"/>
              <w:left w:val="single" w:sz="4" w:space="0" w:color="auto"/>
              <w:bottom w:val="single" w:sz="4" w:space="0" w:color="auto"/>
              <w:right w:val="single" w:sz="4" w:space="0" w:color="auto"/>
            </w:tcBorders>
          </w:tcPr>
          <w:p w14:paraId="020A735C" w14:textId="77777777" w:rsidR="00593DE0" w:rsidRDefault="00593DE0" w:rsidP="00593DE0">
            <w:pPr>
              <w:pStyle w:val="TAL"/>
              <w:numPr>
                <w:ilvl w:val="0"/>
                <w:numId w:val="25"/>
              </w:numPr>
              <w:rPr>
                <w:strike/>
              </w:rPr>
            </w:pPr>
            <w:r>
              <w:rPr>
                <w:strike/>
              </w:rPr>
              <w:t>The maximum number of L1-SINR based beam measurement and reporting based on ZP IMR and/or NZP IMR (FFS whether to be a separate UE feature, e.g. 16-1a)</w:t>
            </w:r>
          </w:p>
          <w:p w14:paraId="65F83E6D" w14:textId="77777777" w:rsidR="00593DE0" w:rsidRDefault="00593DE0" w:rsidP="00593DE0">
            <w:pPr>
              <w:pStyle w:val="TAL"/>
              <w:numPr>
                <w:ilvl w:val="0"/>
                <w:numId w:val="25"/>
              </w:numPr>
              <w:rPr>
                <w:strike/>
              </w:rPr>
            </w:pPr>
            <w:r>
              <w:rPr>
                <w:strike/>
              </w:rPr>
              <w:t>FFS: Support of group-based reporting for L1-SINR</w:t>
            </w:r>
          </w:p>
          <w:p w14:paraId="7F7FC9AB" w14:textId="77777777" w:rsidR="00593DE0" w:rsidRDefault="00593DE0" w:rsidP="00593DE0">
            <w:pPr>
              <w:pStyle w:val="TAL"/>
              <w:numPr>
                <w:ilvl w:val="0"/>
                <w:numId w:val="25"/>
              </w:numPr>
              <w:rPr>
                <w:strike/>
              </w:rPr>
            </w:pPr>
            <w:r>
              <w:rPr>
                <w:strike/>
              </w:rPr>
              <w:t>Simultaneous TCI state activation across multiple CCs: PDCCH, PDSCH (FFS whether to be a separate UE feature, e.g. 16-1b)</w:t>
            </w:r>
          </w:p>
          <w:p w14:paraId="64688F71" w14:textId="77777777" w:rsidR="00593DE0" w:rsidRDefault="00593DE0" w:rsidP="00593DE0">
            <w:pPr>
              <w:pStyle w:val="TAL"/>
              <w:numPr>
                <w:ilvl w:val="0"/>
                <w:numId w:val="25"/>
              </w:numPr>
              <w:rPr>
                <w:strike/>
              </w:rPr>
            </w:pPr>
            <w:r>
              <w:rPr>
                <w:strike/>
              </w:rPr>
              <w:t>Simultaneous spatial relation update across multiple CCs: AP-SRS, SP-SRS (FFS whether to be a separate UE feature, e.g. 16-1c)</w:t>
            </w:r>
          </w:p>
          <w:p w14:paraId="1A53D8AA" w14:textId="77777777" w:rsidR="00593DE0" w:rsidRDefault="00593DE0" w:rsidP="00593DE0">
            <w:pPr>
              <w:pStyle w:val="TAL"/>
              <w:numPr>
                <w:ilvl w:val="0"/>
                <w:numId w:val="25"/>
              </w:numPr>
              <w:rPr>
                <w:strike/>
              </w:rPr>
            </w:pPr>
            <w:r>
              <w:rPr>
                <w:strike/>
              </w:rPr>
              <w:t>The maximum number of PUCCH resources per BWP for simultaneous spatial relation update (FFS whether to be a separate UE feature, e.g. 16-1c)</w:t>
            </w:r>
          </w:p>
          <w:p w14:paraId="1DABB9D7" w14:textId="77777777" w:rsidR="00593DE0" w:rsidRDefault="00593DE0" w:rsidP="00593DE0">
            <w:pPr>
              <w:pStyle w:val="TAL"/>
              <w:numPr>
                <w:ilvl w:val="0"/>
                <w:numId w:val="25"/>
              </w:numPr>
              <w:rPr>
                <w:strike/>
              </w:rPr>
            </w:pPr>
            <w:r>
              <w:rPr>
                <w:strike/>
              </w:rPr>
              <w:t>Support of default spatial relation pathloss reference RS for dedicated-PUCCH/SRS and PUSCH scheduled by DCI format 0_0</w:t>
            </w:r>
          </w:p>
          <w:p w14:paraId="60053CE7" w14:textId="77777777" w:rsidR="00593DE0" w:rsidRDefault="00593DE0" w:rsidP="00593DE0">
            <w:pPr>
              <w:pStyle w:val="TAL"/>
              <w:numPr>
                <w:ilvl w:val="0"/>
                <w:numId w:val="25"/>
              </w:numPr>
              <w:rPr>
                <w:strike/>
              </w:rPr>
            </w:pPr>
            <w:r>
              <w:rPr>
                <w:strike/>
              </w:rPr>
              <w:t>[Support of / The maximum number of] spatial relation update for AP-SRS via MAC CE (FFS whether to be a separate UE feature, e.g. 16-1c)</w:t>
            </w:r>
          </w:p>
          <w:p w14:paraId="43FE54EA" w14:textId="77777777" w:rsidR="00593DE0" w:rsidRDefault="00593DE0" w:rsidP="00593DE0">
            <w:pPr>
              <w:pStyle w:val="TAL"/>
              <w:numPr>
                <w:ilvl w:val="0"/>
                <w:numId w:val="25"/>
              </w:numPr>
              <w:rPr>
                <w:strike/>
              </w:rPr>
            </w:pPr>
            <w:r>
              <w:rPr>
                <w:strike/>
                <w:u w:val="single"/>
                <w:lang w:eastAsia="zh-CN"/>
              </w:rPr>
              <w:t xml:space="preserve">The maximum number of configured </w:t>
            </w:r>
            <w:r>
              <w:rPr>
                <w:strike/>
              </w:rPr>
              <w:t>pathloss reference RS update for PUSCH/SRS/PUCCH via MAC CE (FFS whether to be a separate UE feature, e.g. 16-1c)</w:t>
            </w:r>
          </w:p>
          <w:p w14:paraId="0F0C7D89" w14:textId="77777777" w:rsidR="00593DE0" w:rsidRDefault="00593DE0" w:rsidP="00593DE0">
            <w:pPr>
              <w:pStyle w:val="TAL"/>
              <w:numPr>
                <w:ilvl w:val="0"/>
                <w:numId w:val="25"/>
              </w:numPr>
              <w:rPr>
                <w:strike/>
              </w:rPr>
            </w:pPr>
            <w:r>
              <w:rPr>
                <w:strike/>
              </w:rPr>
              <w:t xml:space="preserve">FFS: </w:t>
            </w:r>
            <w:r>
              <w:rPr>
                <w:strike/>
                <w:u w:val="single"/>
                <w:lang w:eastAsia="zh-CN"/>
              </w:rPr>
              <w:t xml:space="preserve">The maximum number of activated </w:t>
            </w:r>
            <w:r>
              <w:rPr>
                <w:strike/>
              </w:rPr>
              <w:t>pathloss reference RS update for PUSCH/SRS/PUCCH [across CCs, within a slot across all CCs]  (FFS whether to be a separate UE feature, e.g. 16-1c)</w:t>
            </w:r>
          </w:p>
          <w:p w14:paraId="6D38B327" w14:textId="77777777" w:rsidR="00593DE0" w:rsidRDefault="00593DE0" w:rsidP="00593DE0">
            <w:pPr>
              <w:pStyle w:val="TAL"/>
              <w:numPr>
                <w:ilvl w:val="0"/>
                <w:numId w:val="25"/>
              </w:numPr>
              <w:rPr>
                <w:strike/>
              </w:rPr>
            </w:pPr>
            <w:r>
              <w:rPr>
                <w:strike/>
              </w:rPr>
              <w:t>The maximum number of SCells for SCell beam failure recovery  (FFS whether to be a separate UE feature, e.g. 16-1d)</w:t>
            </w:r>
          </w:p>
          <w:p w14:paraId="333DDCD3" w14:textId="77777777" w:rsidR="00593DE0" w:rsidRDefault="00593DE0" w:rsidP="00593DE0">
            <w:pPr>
              <w:pStyle w:val="TAL"/>
              <w:numPr>
                <w:ilvl w:val="0"/>
                <w:numId w:val="25"/>
              </w:numPr>
              <w:rPr>
                <w:strike/>
              </w:rPr>
            </w:pPr>
            <w:r>
              <w:rPr>
                <w:strike/>
              </w:rPr>
              <w:t>FFS: Support of PUCCH-BFR (FFS whether to be a separate UE feature, e.g. 16-1d)</w:t>
            </w:r>
          </w:p>
          <w:p w14:paraId="674D55A7" w14:textId="77777777" w:rsidR="00593DE0" w:rsidRDefault="00593DE0" w:rsidP="00593DE0">
            <w:pPr>
              <w:pStyle w:val="TAL"/>
              <w:numPr>
                <w:ilvl w:val="0"/>
                <w:numId w:val="25"/>
              </w:numPr>
              <w:rPr>
                <w:strike/>
              </w:rPr>
            </w:pPr>
            <w:r>
              <w:rPr>
                <w:strike/>
              </w:rPr>
              <w:t>FFS: The maximum number of CSI-RS and/or SSB resources for new beam identification of SCell BFR [across all CCs, within a slot across all CCs] (FFS whether to be a separate UE feature, e.g. 16-1d)</w:t>
            </w:r>
          </w:p>
          <w:p w14:paraId="1CDBE10E" w14:textId="77777777" w:rsidR="00593DE0" w:rsidRDefault="00593DE0" w:rsidP="00593DE0">
            <w:pPr>
              <w:pStyle w:val="TAL"/>
              <w:numPr>
                <w:ilvl w:val="0"/>
                <w:numId w:val="25"/>
              </w:numPr>
              <w:rPr>
                <w:strike/>
              </w:rPr>
            </w:pPr>
            <w:r>
              <w:rPr>
                <w:strike/>
              </w:rPr>
              <w:t>FFS: Densigy of CSI-RS for SCell BFR</w:t>
            </w:r>
          </w:p>
          <w:p w14:paraId="3A559374" w14:textId="77777777" w:rsidR="00593DE0" w:rsidRDefault="00593DE0" w:rsidP="008133C4">
            <w:pPr>
              <w:pStyle w:val="TAL"/>
              <w:rPr>
                <w:strike/>
              </w:rPr>
            </w:pPr>
          </w:p>
          <w:p w14:paraId="000699EB" w14:textId="77777777" w:rsidR="00593DE0" w:rsidRDefault="00593DE0" w:rsidP="008133C4">
            <w:pPr>
              <w:pStyle w:val="TAL"/>
              <w:rPr>
                <w:strike/>
              </w:rPr>
            </w:pPr>
            <w:r>
              <w:rPr>
                <w:highlight w:val="yellow"/>
              </w:rPr>
              <w:t>The components in FG 16-1 are separated into individual FGs from 16-1a to 16-1g as follows.</w:t>
            </w:r>
          </w:p>
        </w:tc>
        <w:tc>
          <w:tcPr>
            <w:tcW w:w="1277" w:type="dxa"/>
            <w:tcBorders>
              <w:top w:val="single" w:sz="4" w:space="0" w:color="auto"/>
              <w:left w:val="single" w:sz="4" w:space="0" w:color="auto"/>
              <w:bottom w:val="single" w:sz="4" w:space="0" w:color="auto"/>
              <w:right w:val="single" w:sz="4" w:space="0" w:color="auto"/>
            </w:tcBorders>
          </w:tcPr>
          <w:p w14:paraId="184B7882" w14:textId="77777777" w:rsidR="00593DE0" w:rsidRDefault="00593DE0" w:rsidP="008133C4">
            <w:pPr>
              <w:pStyle w:val="TAL"/>
              <w:rPr>
                <w:strike/>
              </w:rPr>
            </w:pPr>
          </w:p>
          <w:p w14:paraId="225AC62E" w14:textId="77777777" w:rsidR="00593DE0" w:rsidRDefault="00593DE0" w:rsidP="008133C4">
            <w:pPr>
              <w:pStyle w:val="TAL"/>
              <w:rPr>
                <w:strike/>
              </w:rPr>
            </w:pPr>
            <w:r>
              <w:rPr>
                <w:strike/>
              </w:rPr>
              <w:t>TBD for #1</w:t>
            </w:r>
          </w:p>
          <w:p w14:paraId="0F71A7A0" w14:textId="77777777" w:rsidR="00593DE0" w:rsidRDefault="00593DE0" w:rsidP="008133C4">
            <w:pPr>
              <w:pStyle w:val="TAL"/>
              <w:rPr>
                <w:strike/>
              </w:rPr>
            </w:pPr>
            <w:r>
              <w:rPr>
                <w:strike/>
              </w:rPr>
              <w:t xml:space="preserve">2-1, 2-4 for #2 </w:t>
            </w:r>
          </w:p>
          <w:p w14:paraId="16386F62" w14:textId="77777777" w:rsidR="00593DE0" w:rsidRDefault="00593DE0" w:rsidP="008133C4">
            <w:pPr>
              <w:pStyle w:val="TAL"/>
              <w:rPr>
                <w:strike/>
              </w:rPr>
            </w:pPr>
            <w:r>
              <w:rPr>
                <w:strike/>
              </w:rPr>
              <w:t>2-53, 2-59 for #3-#6</w:t>
            </w:r>
          </w:p>
          <w:p w14:paraId="0E15B64E" w14:textId="77777777" w:rsidR="00593DE0" w:rsidRDefault="00593DE0" w:rsidP="008133C4">
            <w:pPr>
              <w:pStyle w:val="TAL"/>
              <w:rPr>
                <w:strike/>
              </w:rPr>
            </w:pPr>
            <w:r>
              <w:rPr>
                <w:strike/>
              </w:rPr>
              <w:t>8-2 for #7</w:t>
            </w:r>
          </w:p>
          <w:p w14:paraId="71FF8E8C" w14:textId="77777777" w:rsidR="00593DE0" w:rsidRDefault="00593DE0" w:rsidP="008133C4">
            <w:pPr>
              <w:pStyle w:val="TAL"/>
              <w:rPr>
                <w:strike/>
              </w:rPr>
            </w:pPr>
            <w:r>
              <w:rPr>
                <w:strike/>
              </w:rPr>
              <w:t>2-31 for #8</w:t>
            </w:r>
          </w:p>
        </w:tc>
        <w:tc>
          <w:tcPr>
            <w:tcW w:w="858" w:type="dxa"/>
            <w:tcBorders>
              <w:top w:val="single" w:sz="4" w:space="0" w:color="auto"/>
              <w:left w:val="single" w:sz="4" w:space="0" w:color="auto"/>
              <w:bottom w:val="single" w:sz="4" w:space="0" w:color="auto"/>
              <w:right w:val="single" w:sz="4" w:space="0" w:color="auto"/>
            </w:tcBorders>
          </w:tcPr>
          <w:p w14:paraId="740C843F" w14:textId="77777777" w:rsidR="00593DE0" w:rsidRDefault="00593DE0" w:rsidP="008133C4">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1F3A5A9A" w14:textId="77777777" w:rsidR="00593DE0" w:rsidRDefault="00593DE0" w:rsidP="008133C4">
            <w:pPr>
              <w:pStyle w:val="TAL"/>
              <w:rPr>
                <w:i/>
                <w:strike/>
              </w:rPr>
            </w:pPr>
            <w:r>
              <w:rPr>
                <w:strike/>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CB28736" w14:textId="77777777" w:rsidR="00593DE0" w:rsidRDefault="00593DE0" w:rsidP="008133C4">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7F9DE1D" w14:textId="77777777" w:rsidR="00593DE0" w:rsidRDefault="00593DE0" w:rsidP="008133C4">
            <w:pPr>
              <w:pStyle w:val="TAL"/>
              <w:rPr>
                <w:rFonts w:eastAsia="Malgun Gothic"/>
                <w:strike/>
                <w:lang w:eastAsia="ko-KR"/>
              </w:rPr>
            </w:pPr>
            <w:r>
              <w:rPr>
                <w:rFonts w:eastAsia="Malgun Gothic"/>
                <w:strike/>
                <w:lang w:eastAsia="ko-KR"/>
              </w:rPr>
              <w:t>TBD</w:t>
            </w:r>
          </w:p>
          <w:p w14:paraId="17CABA8E" w14:textId="77777777" w:rsidR="00593DE0" w:rsidRDefault="00593DE0" w:rsidP="008133C4">
            <w:pPr>
              <w:pStyle w:val="TAL"/>
              <w:rPr>
                <w:strike/>
                <w:lang w:eastAsia="ja-JP"/>
              </w:rPr>
            </w:pPr>
            <w:r>
              <w:rPr>
                <w:strike/>
                <w:lang w:eastAsia="ja-JP"/>
              </w:rPr>
              <w:t>[Per band for #1, #2, #5, #6</w:t>
            </w:r>
          </w:p>
          <w:p w14:paraId="5763A004" w14:textId="77777777" w:rsidR="00593DE0" w:rsidRDefault="00593DE0" w:rsidP="008133C4">
            <w:pPr>
              <w:pStyle w:val="TAL"/>
              <w:rPr>
                <w:strike/>
                <w:lang w:eastAsia="ja-JP"/>
              </w:rPr>
            </w:pPr>
            <w:r>
              <w:rPr>
                <w:strike/>
                <w:lang w:eastAsia="ja-JP"/>
              </w:rPr>
              <w:t>Per UE for , #7, #8</w:t>
            </w:r>
          </w:p>
          <w:p w14:paraId="23FEAFC4" w14:textId="77777777" w:rsidR="00593DE0" w:rsidRDefault="00593DE0" w:rsidP="008133C4">
            <w:pPr>
              <w:pStyle w:val="TAL"/>
              <w:rPr>
                <w:rFonts w:eastAsia="Malgun Gothic"/>
                <w:strike/>
                <w:lang w:eastAsia="ko-KR"/>
              </w:rPr>
            </w:pPr>
            <w:r>
              <w:rPr>
                <w:rFonts w:eastAsia="Malgun Gothic"/>
                <w:strike/>
                <w:lang w:eastAsia="ko-KR"/>
              </w:rPr>
              <w:t>Per BC for #3, #4]</w:t>
            </w:r>
          </w:p>
        </w:tc>
        <w:tc>
          <w:tcPr>
            <w:tcW w:w="992" w:type="dxa"/>
            <w:tcBorders>
              <w:top w:val="single" w:sz="4" w:space="0" w:color="auto"/>
              <w:left w:val="single" w:sz="4" w:space="0" w:color="auto"/>
              <w:bottom w:val="single" w:sz="4" w:space="0" w:color="auto"/>
              <w:right w:val="single" w:sz="4" w:space="0" w:color="auto"/>
            </w:tcBorders>
            <w:hideMark/>
          </w:tcPr>
          <w:p w14:paraId="7CA9C4C5" w14:textId="77777777" w:rsidR="00593DE0" w:rsidRDefault="00593DE0" w:rsidP="008133C4">
            <w:pPr>
              <w:pStyle w:val="TAL"/>
              <w:rPr>
                <w:strike/>
                <w:lang w:eastAsia="ja-JP"/>
              </w:rPr>
            </w:pPr>
            <w:r>
              <w:rPr>
                <w:strike/>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17EEC037" w14:textId="77777777" w:rsidR="00593DE0" w:rsidRDefault="00593DE0" w:rsidP="008133C4">
            <w:pPr>
              <w:pStyle w:val="TAL"/>
              <w:rPr>
                <w:strike/>
                <w:lang w:eastAsia="ja-JP"/>
              </w:rPr>
            </w:pPr>
            <w:r>
              <w:rPr>
                <w:strike/>
                <w:lang w:eastAsia="ja-JP"/>
              </w:rPr>
              <w:t>N for #1, #2, #7, #8</w:t>
            </w:r>
          </w:p>
          <w:p w14:paraId="3D50C131" w14:textId="77777777" w:rsidR="00593DE0" w:rsidRDefault="00593DE0" w:rsidP="008133C4">
            <w:pPr>
              <w:pStyle w:val="TAL"/>
              <w:rPr>
                <w:strike/>
                <w:lang w:eastAsia="ja-JP"/>
              </w:rPr>
            </w:pPr>
            <w:r>
              <w:rPr>
                <w:strike/>
                <w:lang w:eastAsia="ja-JP"/>
              </w:rPr>
              <w:t>Y for #3 - #6</w:t>
            </w:r>
          </w:p>
        </w:tc>
        <w:tc>
          <w:tcPr>
            <w:tcW w:w="1842" w:type="dxa"/>
            <w:tcBorders>
              <w:top w:val="single" w:sz="4" w:space="0" w:color="auto"/>
              <w:left w:val="single" w:sz="4" w:space="0" w:color="auto"/>
              <w:bottom w:val="single" w:sz="4" w:space="0" w:color="auto"/>
              <w:right w:val="single" w:sz="4" w:space="0" w:color="auto"/>
            </w:tcBorders>
          </w:tcPr>
          <w:p w14:paraId="5E104C04" w14:textId="77777777" w:rsidR="00593DE0" w:rsidRDefault="00593DE0" w:rsidP="008133C4">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32411FC7" w14:textId="77777777" w:rsidR="00593DE0" w:rsidRDefault="00593DE0" w:rsidP="008133C4">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076CE578" w14:textId="77777777" w:rsidR="00593DE0" w:rsidRDefault="00593DE0" w:rsidP="008133C4">
            <w:pPr>
              <w:pStyle w:val="TAL"/>
              <w:rPr>
                <w:strike/>
                <w:lang w:eastAsia="ja-JP"/>
              </w:rPr>
            </w:pPr>
            <w:r>
              <w:rPr>
                <w:strike/>
                <w:lang w:eastAsia="ja-JP"/>
              </w:rPr>
              <w:t>Optional</w:t>
            </w:r>
          </w:p>
        </w:tc>
      </w:tr>
      <w:tr w:rsidR="00593DE0" w14:paraId="079AD83E" w14:textId="77777777" w:rsidTr="008133C4">
        <w:trPr>
          <w:trHeight w:val="60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9CB0CAD" w14:textId="77777777" w:rsidR="00593DE0" w:rsidRDefault="00593DE0" w:rsidP="008133C4">
            <w:pPr>
              <w:rPr>
                <w:strike/>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DB20D1C" w14:textId="77777777" w:rsidR="00593DE0" w:rsidRDefault="00593DE0" w:rsidP="008133C4">
            <w:pPr>
              <w:pStyle w:val="TAL"/>
              <w:rPr>
                <w:strike/>
                <w:lang w:eastAsia="ja-JP"/>
              </w:rPr>
            </w:pPr>
            <w:r>
              <w:rPr>
                <w:rFonts w:eastAsia="Malgun Gothic" w:cs="Arial"/>
                <w:szCs w:val="18"/>
              </w:rPr>
              <w:t>16-1a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ADB0DB" w14:textId="77777777" w:rsidR="00593DE0" w:rsidRDefault="00593DE0" w:rsidP="008133C4">
            <w:pPr>
              <w:pStyle w:val="TAL"/>
              <w:rPr>
                <w:strike/>
              </w:rPr>
            </w:pPr>
            <w:r>
              <w:rPr>
                <w:rFonts w:eastAsia="Malgun Gothic" w:cs="Arial"/>
                <w:szCs w:val="18"/>
              </w:rPr>
              <w:t>L1-SINR reporting</w:t>
            </w:r>
          </w:p>
        </w:tc>
        <w:tc>
          <w:tcPr>
            <w:tcW w:w="6370" w:type="dxa"/>
            <w:tcBorders>
              <w:top w:val="single" w:sz="4" w:space="0" w:color="auto"/>
              <w:left w:val="single" w:sz="4" w:space="0" w:color="auto"/>
              <w:bottom w:val="single" w:sz="4" w:space="0" w:color="auto"/>
              <w:right w:val="single" w:sz="4" w:space="0" w:color="auto"/>
            </w:tcBorders>
            <w:hideMark/>
          </w:tcPr>
          <w:p w14:paraId="6C66988C" w14:textId="77777777" w:rsidR="00593DE0" w:rsidRDefault="00593DE0" w:rsidP="00593DE0">
            <w:pPr>
              <w:pStyle w:val="TAL"/>
              <w:numPr>
                <w:ilvl w:val="0"/>
                <w:numId w:val="4"/>
              </w:numPr>
            </w:pPr>
            <w:r>
              <w:t>The maximum number of L1-SINR based beam measurement and reporting based on ZP IMR and/or NZP IMR (FFS details on the sub-components, e.g., FG 2-24)</w:t>
            </w:r>
          </w:p>
          <w:p w14:paraId="36F72EA4" w14:textId="77777777" w:rsidR="00593DE0" w:rsidRDefault="00593DE0" w:rsidP="00593DE0">
            <w:pPr>
              <w:pStyle w:val="TAL"/>
              <w:numPr>
                <w:ilvl w:val="0"/>
                <w:numId w:val="4"/>
              </w:numPr>
            </w:pPr>
            <w:r>
              <w:t>FFS: Support of group-based reporting for L1-SINR</w:t>
            </w:r>
          </w:p>
        </w:tc>
        <w:tc>
          <w:tcPr>
            <w:tcW w:w="1277" w:type="dxa"/>
            <w:tcBorders>
              <w:top w:val="single" w:sz="4" w:space="0" w:color="auto"/>
              <w:left w:val="single" w:sz="4" w:space="0" w:color="auto"/>
              <w:bottom w:val="single" w:sz="4" w:space="0" w:color="auto"/>
              <w:right w:val="single" w:sz="4" w:space="0" w:color="auto"/>
            </w:tcBorders>
            <w:hideMark/>
          </w:tcPr>
          <w:p w14:paraId="43C5261D" w14:textId="77777777" w:rsidR="00593DE0" w:rsidRDefault="00593DE0" w:rsidP="008133C4">
            <w:pPr>
              <w:pStyle w:val="TAL"/>
              <w:rPr>
                <w:strike/>
              </w:rPr>
            </w:pPr>
            <w:r>
              <w:rPr>
                <w:rFonts w:eastAsia="Malgun Gothic"/>
                <w:lang w:eastAsia="ko-KR"/>
              </w:rPr>
              <w:t xml:space="preserve">TBD </w:t>
            </w:r>
          </w:p>
        </w:tc>
        <w:tc>
          <w:tcPr>
            <w:tcW w:w="858" w:type="dxa"/>
            <w:tcBorders>
              <w:top w:val="single" w:sz="4" w:space="0" w:color="auto"/>
              <w:left w:val="single" w:sz="4" w:space="0" w:color="auto"/>
              <w:bottom w:val="single" w:sz="4" w:space="0" w:color="auto"/>
              <w:right w:val="single" w:sz="4" w:space="0" w:color="auto"/>
            </w:tcBorders>
          </w:tcPr>
          <w:p w14:paraId="7D540CE2" w14:textId="77777777" w:rsidR="00593DE0" w:rsidRDefault="00593DE0" w:rsidP="008133C4">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1C7F3EF4" w14:textId="77777777" w:rsidR="00593DE0" w:rsidRDefault="00593DE0" w:rsidP="008133C4">
            <w:pPr>
              <w:pStyle w:val="TAL"/>
              <w:rPr>
                <w:strike/>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589ECC10" w14:textId="77777777" w:rsidR="00593DE0" w:rsidRDefault="00593DE0" w:rsidP="008133C4">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F076F35" w14:textId="77777777" w:rsidR="00593DE0" w:rsidRDefault="00593DE0" w:rsidP="008133C4">
            <w:pPr>
              <w:pStyle w:val="TAL"/>
              <w:rPr>
                <w:rFonts w:eastAsia="Malgun Gothic"/>
                <w:lang w:eastAsia="ko-KR"/>
              </w:rPr>
            </w:pPr>
            <w:r>
              <w:rPr>
                <w:rFonts w:eastAsia="Malgun Gothic"/>
                <w:lang w:eastAsia="ko-KR"/>
              </w:rPr>
              <w:t>TBD</w:t>
            </w:r>
          </w:p>
          <w:p w14:paraId="3B422596" w14:textId="77777777" w:rsidR="00593DE0" w:rsidRDefault="00593DE0" w:rsidP="008133C4">
            <w:pPr>
              <w:pStyle w:val="TAL"/>
              <w:rPr>
                <w:rFonts w:eastAsia="Malgun Gothic"/>
                <w:strike/>
                <w:lang w:eastAsia="ko-KR"/>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3A8C375" w14:textId="77777777" w:rsidR="00593DE0" w:rsidRDefault="00593DE0" w:rsidP="008133C4">
            <w:pPr>
              <w:pStyle w:val="TAL"/>
              <w:rPr>
                <w:strike/>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2C5F42C9" w14:textId="77777777" w:rsidR="00593DE0" w:rsidRDefault="00593DE0" w:rsidP="008133C4">
            <w:pPr>
              <w:pStyle w:val="TAL"/>
              <w:rPr>
                <w:strike/>
                <w:lang w:eastAsia="ja-JP"/>
              </w:rPr>
            </w:pPr>
            <w:r>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5D91E66B" w14:textId="77777777" w:rsidR="00593DE0" w:rsidRDefault="00593DE0" w:rsidP="008133C4">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41418910" w14:textId="77777777" w:rsidR="00593DE0" w:rsidRDefault="00593DE0" w:rsidP="008133C4">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0A33FDC3" w14:textId="77777777" w:rsidR="00593DE0" w:rsidRDefault="00593DE0" w:rsidP="008133C4">
            <w:pPr>
              <w:pStyle w:val="TAL"/>
              <w:rPr>
                <w:strike/>
                <w:lang w:eastAsia="ja-JP"/>
              </w:rPr>
            </w:pPr>
            <w:r>
              <w:rPr>
                <w:rFonts w:eastAsia="Malgun Gothic"/>
                <w:lang w:eastAsia="ko-KR"/>
              </w:rPr>
              <w:t>TBD</w:t>
            </w:r>
          </w:p>
        </w:tc>
      </w:tr>
      <w:tr w:rsidR="00593DE0" w14:paraId="7CA25CDB" w14:textId="77777777" w:rsidTr="008133C4">
        <w:trPr>
          <w:trHeight w:val="60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A66710D" w14:textId="77777777" w:rsidR="00593DE0" w:rsidRDefault="00593DE0" w:rsidP="008133C4">
            <w:pPr>
              <w:rPr>
                <w:strike/>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70BF836" w14:textId="77777777" w:rsidR="00593DE0" w:rsidRDefault="00593DE0" w:rsidP="008133C4">
            <w:pPr>
              <w:pStyle w:val="TAL"/>
              <w:rPr>
                <w:strike/>
                <w:lang w:eastAsia="ja-JP"/>
              </w:rPr>
            </w:pPr>
            <w:r>
              <w:rPr>
                <w:rFonts w:eastAsia="Malgun Gothic" w:cs="Arial"/>
                <w:szCs w:val="18"/>
              </w:rPr>
              <w:t>16-1b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3DE618" w14:textId="77777777" w:rsidR="00593DE0" w:rsidRDefault="00593DE0" w:rsidP="008133C4">
            <w:pPr>
              <w:pStyle w:val="TAL"/>
              <w:rPr>
                <w:strike/>
              </w:rPr>
            </w:pPr>
            <w:r>
              <w:rPr>
                <w:rFonts w:eastAsia="Malgun Gothic" w:cs="Arial"/>
                <w:szCs w:val="18"/>
              </w:rPr>
              <w:t>TCI state activation and spatial relation update</w:t>
            </w:r>
          </w:p>
        </w:tc>
        <w:tc>
          <w:tcPr>
            <w:tcW w:w="6370" w:type="dxa"/>
            <w:tcBorders>
              <w:top w:val="single" w:sz="4" w:space="0" w:color="auto"/>
              <w:left w:val="single" w:sz="4" w:space="0" w:color="auto"/>
              <w:bottom w:val="single" w:sz="4" w:space="0" w:color="auto"/>
              <w:right w:val="single" w:sz="4" w:space="0" w:color="auto"/>
            </w:tcBorders>
            <w:hideMark/>
          </w:tcPr>
          <w:p w14:paraId="0EB0DC39" w14:textId="77777777" w:rsidR="00593DE0" w:rsidRDefault="00593DE0" w:rsidP="00593DE0">
            <w:pPr>
              <w:pStyle w:val="TAL"/>
              <w:numPr>
                <w:ilvl w:val="0"/>
                <w:numId w:val="5"/>
              </w:numPr>
            </w:pPr>
            <w:r>
              <w:t xml:space="preserve">[Support of / maximum number of lists for] Simultaneous TCI state activation across multiple CCs: PDCCH, PDSCH </w:t>
            </w:r>
            <w:r>
              <w:rPr>
                <w:strike/>
              </w:rPr>
              <w:t>(FFS whether to be a separate UE feature, e.g. 16-1b)</w:t>
            </w:r>
          </w:p>
          <w:p w14:paraId="31FD1E58" w14:textId="77777777" w:rsidR="00593DE0" w:rsidRDefault="00593DE0" w:rsidP="00593DE0">
            <w:pPr>
              <w:pStyle w:val="TAL"/>
              <w:numPr>
                <w:ilvl w:val="0"/>
                <w:numId w:val="5"/>
              </w:numPr>
            </w:pPr>
            <w:r>
              <w:t>[Support of / maximum number of lists for] Simultaneous spatial relation update across multiple CCs: AP-SRS, SP-SRS</w:t>
            </w:r>
          </w:p>
          <w:p w14:paraId="5681F32E" w14:textId="77777777" w:rsidR="00593DE0" w:rsidRDefault="00593DE0" w:rsidP="00593DE0">
            <w:pPr>
              <w:pStyle w:val="TAL"/>
              <w:numPr>
                <w:ilvl w:val="0"/>
                <w:numId w:val="5"/>
              </w:numPr>
            </w:pPr>
            <w:r>
              <w:t>[Support of / The maximum number of] PUCCH resource groups per BWP for simultaneous spatial relation update</w:t>
            </w:r>
          </w:p>
          <w:p w14:paraId="525B040D" w14:textId="77777777" w:rsidR="00593DE0" w:rsidRDefault="00593DE0" w:rsidP="00593DE0">
            <w:pPr>
              <w:pStyle w:val="TAL"/>
              <w:numPr>
                <w:ilvl w:val="0"/>
                <w:numId w:val="5"/>
              </w:numPr>
            </w:pPr>
            <w:r>
              <w:t>FFS: details on whether/how to indicate band pairs which can share the same DL TCI state</w:t>
            </w:r>
          </w:p>
          <w:p w14:paraId="08B7467C" w14:textId="77777777" w:rsidR="00593DE0" w:rsidRDefault="00593DE0" w:rsidP="00593DE0">
            <w:pPr>
              <w:pStyle w:val="TAL"/>
              <w:numPr>
                <w:ilvl w:val="0"/>
                <w:numId w:val="5"/>
              </w:numPr>
            </w:pPr>
            <w:r>
              <w:t>FFS: details on whether/how to indicate band pairs which can share the same UL spatial relation info</w:t>
            </w:r>
          </w:p>
        </w:tc>
        <w:tc>
          <w:tcPr>
            <w:tcW w:w="1277" w:type="dxa"/>
            <w:tcBorders>
              <w:top w:val="single" w:sz="4" w:space="0" w:color="auto"/>
              <w:left w:val="single" w:sz="4" w:space="0" w:color="auto"/>
              <w:bottom w:val="single" w:sz="4" w:space="0" w:color="auto"/>
              <w:right w:val="single" w:sz="4" w:space="0" w:color="auto"/>
            </w:tcBorders>
            <w:hideMark/>
          </w:tcPr>
          <w:p w14:paraId="7A17BBC4" w14:textId="77777777" w:rsidR="00593DE0" w:rsidRDefault="00593DE0" w:rsidP="008133C4">
            <w:pPr>
              <w:pStyle w:val="TAL"/>
              <w:rPr>
                <w:rFonts w:eastAsia="Malgun Gothic"/>
                <w:lang w:eastAsia="ko-KR"/>
              </w:rPr>
            </w:pPr>
            <w:r>
              <w:rPr>
                <w:rFonts w:eastAsia="Malgun Gothic"/>
                <w:lang w:eastAsia="ko-KR"/>
              </w:rPr>
              <w:t>Component 1: 2-1, 2-4</w:t>
            </w:r>
          </w:p>
          <w:p w14:paraId="7B8B3B4C" w14:textId="77777777" w:rsidR="00593DE0" w:rsidRDefault="00593DE0" w:rsidP="008133C4">
            <w:pPr>
              <w:pStyle w:val="TAL"/>
              <w:rPr>
                <w:rFonts w:eastAsia="Malgun Gothic"/>
                <w:lang w:eastAsia="ko-KR"/>
              </w:rPr>
            </w:pPr>
            <w:r>
              <w:rPr>
                <w:rFonts w:eastAsia="Malgun Gothic"/>
                <w:lang w:eastAsia="ko-KR"/>
              </w:rPr>
              <w:t>Component 2: 2-59, 2-60</w:t>
            </w:r>
          </w:p>
          <w:p w14:paraId="276EBE6F" w14:textId="77777777" w:rsidR="00593DE0" w:rsidRDefault="00593DE0" w:rsidP="008133C4">
            <w:pPr>
              <w:pStyle w:val="TAL"/>
              <w:rPr>
                <w:strike/>
              </w:rPr>
            </w:pPr>
            <w:r>
              <w:rPr>
                <w:rFonts w:eastAsia="Malgun Gothic"/>
                <w:lang w:eastAsia="ko-KR"/>
              </w:rPr>
              <w:t>Component 3: 2-53, 2-59, 4-24</w:t>
            </w:r>
          </w:p>
        </w:tc>
        <w:tc>
          <w:tcPr>
            <w:tcW w:w="858" w:type="dxa"/>
            <w:tcBorders>
              <w:top w:val="single" w:sz="4" w:space="0" w:color="auto"/>
              <w:left w:val="single" w:sz="4" w:space="0" w:color="auto"/>
              <w:bottom w:val="single" w:sz="4" w:space="0" w:color="auto"/>
              <w:right w:val="single" w:sz="4" w:space="0" w:color="auto"/>
            </w:tcBorders>
          </w:tcPr>
          <w:p w14:paraId="5E8C6A7C" w14:textId="77777777" w:rsidR="00593DE0" w:rsidRDefault="00593DE0" w:rsidP="008133C4">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4BDDFFCC" w14:textId="77777777" w:rsidR="00593DE0" w:rsidRDefault="00593DE0" w:rsidP="008133C4">
            <w:pPr>
              <w:pStyle w:val="TAL"/>
              <w:rPr>
                <w:strike/>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1EAB0C67" w14:textId="77777777" w:rsidR="00593DE0" w:rsidRDefault="00593DE0" w:rsidP="008133C4">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079659" w14:textId="77777777" w:rsidR="00593DE0" w:rsidRDefault="00593DE0" w:rsidP="008133C4">
            <w:pPr>
              <w:pStyle w:val="TAL"/>
              <w:rPr>
                <w:rFonts w:eastAsia="Malgun Gothic"/>
                <w:lang w:eastAsia="ko-KR"/>
              </w:rPr>
            </w:pPr>
            <w:r>
              <w:rPr>
                <w:rFonts w:eastAsia="Malgun Gothic"/>
                <w:lang w:eastAsia="ko-KR"/>
              </w:rPr>
              <w:t>TBD</w:t>
            </w:r>
          </w:p>
          <w:p w14:paraId="751FA062" w14:textId="77777777" w:rsidR="00593DE0" w:rsidRDefault="00593DE0" w:rsidP="008133C4">
            <w:pPr>
              <w:pStyle w:val="TAL"/>
              <w:rPr>
                <w:rFonts w:eastAsia="Malgun Gothic"/>
                <w:strike/>
                <w:lang w:eastAsia="ko-KR"/>
              </w:rPr>
            </w:pPr>
            <w:r>
              <w:rPr>
                <w:rFonts w:eastAsia="Malgun Gothic"/>
                <w:lang w:eastAsia="ko-KR"/>
              </w:rPr>
              <w:t>[Per BC or per band]</w:t>
            </w:r>
          </w:p>
        </w:tc>
        <w:tc>
          <w:tcPr>
            <w:tcW w:w="992" w:type="dxa"/>
            <w:tcBorders>
              <w:top w:val="single" w:sz="4" w:space="0" w:color="auto"/>
              <w:left w:val="single" w:sz="4" w:space="0" w:color="auto"/>
              <w:bottom w:val="single" w:sz="4" w:space="0" w:color="auto"/>
              <w:right w:val="single" w:sz="4" w:space="0" w:color="auto"/>
            </w:tcBorders>
            <w:hideMark/>
          </w:tcPr>
          <w:p w14:paraId="5958B773" w14:textId="77777777" w:rsidR="00593DE0" w:rsidRDefault="00593DE0" w:rsidP="008133C4">
            <w:pPr>
              <w:pStyle w:val="TAL"/>
              <w:rPr>
                <w:strike/>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3B82ADB0" w14:textId="77777777" w:rsidR="00593DE0" w:rsidRDefault="00593DE0" w:rsidP="008133C4">
            <w:pPr>
              <w:pStyle w:val="TAL"/>
              <w:rPr>
                <w:strike/>
                <w:lang w:eastAsia="ja-JP"/>
              </w:rPr>
            </w:pPr>
            <w:r>
              <w:rPr>
                <w:rFonts w:eastAsia="Malgun Gothic"/>
                <w:lang w:eastAsia="ko-KR"/>
              </w:rPr>
              <w:t>Y</w:t>
            </w:r>
          </w:p>
        </w:tc>
        <w:tc>
          <w:tcPr>
            <w:tcW w:w="1842" w:type="dxa"/>
            <w:tcBorders>
              <w:top w:val="single" w:sz="4" w:space="0" w:color="auto"/>
              <w:left w:val="single" w:sz="4" w:space="0" w:color="auto"/>
              <w:bottom w:val="single" w:sz="4" w:space="0" w:color="auto"/>
              <w:right w:val="single" w:sz="4" w:space="0" w:color="auto"/>
            </w:tcBorders>
          </w:tcPr>
          <w:p w14:paraId="1F4E1CE5" w14:textId="77777777" w:rsidR="00593DE0" w:rsidRDefault="00593DE0" w:rsidP="008133C4">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12B73C82" w14:textId="77777777" w:rsidR="00593DE0" w:rsidRDefault="00593DE0" w:rsidP="008133C4">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1A990D5D" w14:textId="77777777" w:rsidR="00593DE0" w:rsidRDefault="00593DE0" w:rsidP="008133C4">
            <w:pPr>
              <w:pStyle w:val="TAL"/>
              <w:rPr>
                <w:strike/>
                <w:lang w:eastAsia="ja-JP"/>
              </w:rPr>
            </w:pPr>
            <w:r>
              <w:rPr>
                <w:rFonts w:eastAsia="Malgun Gothic"/>
                <w:lang w:eastAsia="ko-KR"/>
              </w:rPr>
              <w:t>TBD</w:t>
            </w:r>
          </w:p>
        </w:tc>
      </w:tr>
      <w:tr w:rsidR="00593DE0" w14:paraId="316677C0" w14:textId="77777777" w:rsidTr="008133C4">
        <w:trPr>
          <w:trHeight w:val="60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BD146F9" w14:textId="77777777" w:rsidR="00593DE0" w:rsidRDefault="00593DE0" w:rsidP="008133C4">
            <w:pPr>
              <w:rPr>
                <w:strike/>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69CC3C2" w14:textId="77777777" w:rsidR="00593DE0" w:rsidRDefault="00593DE0" w:rsidP="008133C4">
            <w:pPr>
              <w:pStyle w:val="TAL"/>
              <w:rPr>
                <w:strike/>
                <w:lang w:eastAsia="ja-JP"/>
              </w:rPr>
            </w:pPr>
            <w:r>
              <w:rPr>
                <w:rFonts w:eastAsia="Malgun Gothic" w:cs="Arial"/>
                <w:szCs w:val="18"/>
              </w:rPr>
              <w:t>16-1c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0EA258" w14:textId="77777777" w:rsidR="00593DE0" w:rsidRDefault="00593DE0" w:rsidP="008133C4">
            <w:pPr>
              <w:pStyle w:val="TAL"/>
              <w:rPr>
                <w:strike/>
              </w:rPr>
            </w:pPr>
            <w:r>
              <w:rPr>
                <w:rFonts w:eastAsia="Malgun Gothic" w:cs="Arial"/>
                <w:szCs w:val="18"/>
              </w:rPr>
              <w:t>Default spatial relation</w:t>
            </w:r>
          </w:p>
        </w:tc>
        <w:tc>
          <w:tcPr>
            <w:tcW w:w="6370" w:type="dxa"/>
            <w:tcBorders>
              <w:top w:val="single" w:sz="4" w:space="0" w:color="auto"/>
              <w:left w:val="single" w:sz="4" w:space="0" w:color="auto"/>
              <w:bottom w:val="single" w:sz="4" w:space="0" w:color="auto"/>
              <w:right w:val="single" w:sz="4" w:space="0" w:color="auto"/>
            </w:tcBorders>
            <w:hideMark/>
          </w:tcPr>
          <w:p w14:paraId="37770500" w14:textId="77777777" w:rsidR="00593DE0" w:rsidRDefault="00593DE0" w:rsidP="008133C4">
            <w:pPr>
              <w:pStyle w:val="TAL"/>
              <w:rPr>
                <w:strike/>
              </w:rPr>
            </w:pPr>
            <w:r>
              <w:t>Support of default spatial relation and pathloss reference RS for dedicated-PUCCH/SRS and PUSCH scheduled by DCI format 0_0</w:t>
            </w:r>
          </w:p>
        </w:tc>
        <w:tc>
          <w:tcPr>
            <w:tcW w:w="1277" w:type="dxa"/>
            <w:tcBorders>
              <w:top w:val="single" w:sz="4" w:space="0" w:color="auto"/>
              <w:left w:val="single" w:sz="4" w:space="0" w:color="auto"/>
              <w:bottom w:val="single" w:sz="4" w:space="0" w:color="auto"/>
              <w:right w:val="single" w:sz="4" w:space="0" w:color="auto"/>
            </w:tcBorders>
            <w:hideMark/>
          </w:tcPr>
          <w:p w14:paraId="6C07B494" w14:textId="77777777" w:rsidR="00593DE0" w:rsidRDefault="00593DE0" w:rsidP="008133C4">
            <w:pPr>
              <w:pStyle w:val="TAL"/>
              <w:rPr>
                <w:strike/>
              </w:rPr>
            </w:pPr>
            <w:r>
              <w:rPr>
                <w:rFonts w:eastAsia="Malgun Gothic"/>
                <w:lang w:eastAsia="ko-KR"/>
              </w:rPr>
              <w:t>2-53, 2-59</w:t>
            </w:r>
          </w:p>
        </w:tc>
        <w:tc>
          <w:tcPr>
            <w:tcW w:w="858" w:type="dxa"/>
            <w:tcBorders>
              <w:top w:val="single" w:sz="4" w:space="0" w:color="auto"/>
              <w:left w:val="single" w:sz="4" w:space="0" w:color="auto"/>
              <w:bottom w:val="single" w:sz="4" w:space="0" w:color="auto"/>
              <w:right w:val="single" w:sz="4" w:space="0" w:color="auto"/>
            </w:tcBorders>
          </w:tcPr>
          <w:p w14:paraId="7EA77AF6" w14:textId="77777777" w:rsidR="00593DE0" w:rsidRDefault="00593DE0" w:rsidP="008133C4">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7A253077" w14:textId="77777777" w:rsidR="00593DE0" w:rsidRDefault="00593DE0" w:rsidP="008133C4">
            <w:pPr>
              <w:pStyle w:val="TAL"/>
              <w:rPr>
                <w:strike/>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7FC1443B" w14:textId="77777777" w:rsidR="00593DE0" w:rsidRDefault="00593DE0" w:rsidP="008133C4">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4638724" w14:textId="77777777" w:rsidR="00593DE0" w:rsidRDefault="00593DE0" w:rsidP="008133C4">
            <w:pPr>
              <w:pStyle w:val="TAL"/>
              <w:rPr>
                <w:rFonts w:eastAsia="Malgun Gothic"/>
                <w:lang w:eastAsia="ko-KR"/>
              </w:rPr>
            </w:pPr>
            <w:r>
              <w:rPr>
                <w:rFonts w:eastAsia="Malgun Gothic"/>
                <w:lang w:eastAsia="ko-KR"/>
              </w:rPr>
              <w:t>TBD</w:t>
            </w:r>
          </w:p>
          <w:p w14:paraId="694445B8" w14:textId="77777777" w:rsidR="00593DE0" w:rsidRDefault="00593DE0" w:rsidP="008133C4">
            <w:pPr>
              <w:pStyle w:val="TAL"/>
              <w:rPr>
                <w:rFonts w:eastAsia="Malgun Gothic"/>
                <w:strike/>
                <w:lang w:eastAsia="ko-KR"/>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B339548" w14:textId="77777777" w:rsidR="00593DE0" w:rsidRDefault="00593DE0" w:rsidP="008133C4">
            <w:pPr>
              <w:pStyle w:val="TAL"/>
              <w:rPr>
                <w:strike/>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04F2EB83" w14:textId="77777777" w:rsidR="00593DE0" w:rsidRDefault="00593DE0" w:rsidP="008133C4">
            <w:pPr>
              <w:pStyle w:val="TAL"/>
              <w:rPr>
                <w:strike/>
                <w:lang w:eastAsia="ja-JP"/>
              </w:rPr>
            </w:pPr>
            <w:r>
              <w:rPr>
                <w:lang w:eastAsia="ja-JP"/>
              </w:rPr>
              <w:t>Y</w:t>
            </w:r>
          </w:p>
        </w:tc>
        <w:tc>
          <w:tcPr>
            <w:tcW w:w="1842" w:type="dxa"/>
            <w:tcBorders>
              <w:top w:val="single" w:sz="4" w:space="0" w:color="auto"/>
              <w:left w:val="single" w:sz="4" w:space="0" w:color="auto"/>
              <w:bottom w:val="single" w:sz="4" w:space="0" w:color="auto"/>
              <w:right w:val="single" w:sz="4" w:space="0" w:color="auto"/>
            </w:tcBorders>
          </w:tcPr>
          <w:p w14:paraId="7641B9E8" w14:textId="77777777" w:rsidR="00593DE0" w:rsidRDefault="00593DE0" w:rsidP="008133C4">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5285F7C2" w14:textId="77777777" w:rsidR="00593DE0" w:rsidRDefault="00593DE0" w:rsidP="008133C4">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787EBEB1" w14:textId="77777777" w:rsidR="00593DE0" w:rsidRDefault="00593DE0" w:rsidP="008133C4">
            <w:pPr>
              <w:pStyle w:val="TAL"/>
              <w:rPr>
                <w:strike/>
                <w:lang w:eastAsia="ja-JP"/>
              </w:rPr>
            </w:pPr>
            <w:r>
              <w:rPr>
                <w:rFonts w:eastAsia="Malgun Gothic"/>
                <w:lang w:eastAsia="ko-KR"/>
              </w:rPr>
              <w:t>TBD</w:t>
            </w:r>
          </w:p>
        </w:tc>
      </w:tr>
      <w:tr w:rsidR="00593DE0" w14:paraId="1D5825FF" w14:textId="77777777" w:rsidTr="008133C4">
        <w:trPr>
          <w:trHeight w:val="60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30CC682" w14:textId="77777777" w:rsidR="00593DE0" w:rsidRDefault="00593DE0" w:rsidP="008133C4">
            <w:pPr>
              <w:rPr>
                <w:strike/>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C28472F" w14:textId="77777777" w:rsidR="00593DE0" w:rsidRDefault="00593DE0" w:rsidP="008133C4">
            <w:pPr>
              <w:pStyle w:val="TAL"/>
              <w:rPr>
                <w:strike/>
                <w:lang w:eastAsia="ja-JP"/>
              </w:rPr>
            </w:pPr>
            <w:r>
              <w:rPr>
                <w:rFonts w:eastAsia="Malgun Gothic" w:cs="Arial"/>
                <w:szCs w:val="18"/>
              </w:rPr>
              <w:t>16-1d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3FCDBD" w14:textId="77777777" w:rsidR="00593DE0" w:rsidRDefault="00593DE0" w:rsidP="008133C4">
            <w:pPr>
              <w:pStyle w:val="TAL"/>
              <w:rPr>
                <w:strike/>
              </w:rPr>
            </w:pPr>
            <w:r>
              <w:rPr>
                <w:rFonts w:eastAsia="Malgun Gothic" w:cs="Arial"/>
                <w:szCs w:val="18"/>
              </w:rPr>
              <w:t>MAC CE spatial relation update for AP-SRS</w:t>
            </w:r>
          </w:p>
        </w:tc>
        <w:tc>
          <w:tcPr>
            <w:tcW w:w="6370" w:type="dxa"/>
            <w:tcBorders>
              <w:top w:val="single" w:sz="4" w:space="0" w:color="auto"/>
              <w:left w:val="single" w:sz="4" w:space="0" w:color="auto"/>
              <w:bottom w:val="single" w:sz="4" w:space="0" w:color="auto"/>
              <w:right w:val="single" w:sz="4" w:space="0" w:color="auto"/>
            </w:tcBorders>
            <w:hideMark/>
          </w:tcPr>
          <w:p w14:paraId="7AC48234" w14:textId="77777777" w:rsidR="00593DE0" w:rsidRDefault="00593DE0" w:rsidP="008133C4">
            <w:pPr>
              <w:pStyle w:val="TAL"/>
              <w:rPr>
                <w:strike/>
              </w:rPr>
            </w:pPr>
            <w:r>
              <w:t xml:space="preserve">[Support of / The maximum number of] spatial relation update for AP-SRS via MAC CE </w:t>
            </w:r>
            <w:r>
              <w:rPr>
                <w:strike/>
              </w:rPr>
              <w:t>(FFS whether to be a separate UE feature, e.g. 16-1c)</w:t>
            </w:r>
          </w:p>
        </w:tc>
        <w:tc>
          <w:tcPr>
            <w:tcW w:w="1277" w:type="dxa"/>
            <w:tcBorders>
              <w:top w:val="single" w:sz="4" w:space="0" w:color="auto"/>
              <w:left w:val="single" w:sz="4" w:space="0" w:color="auto"/>
              <w:bottom w:val="single" w:sz="4" w:space="0" w:color="auto"/>
              <w:right w:val="single" w:sz="4" w:space="0" w:color="auto"/>
            </w:tcBorders>
            <w:hideMark/>
          </w:tcPr>
          <w:p w14:paraId="5FC40E15" w14:textId="77777777" w:rsidR="00593DE0" w:rsidRDefault="00593DE0" w:rsidP="008133C4">
            <w:pPr>
              <w:pStyle w:val="TAL"/>
              <w:rPr>
                <w:strike/>
              </w:rPr>
            </w:pPr>
            <w:r>
              <w:rPr>
                <w:rFonts w:eastAsia="Malgun Gothic"/>
                <w:lang w:eastAsia="ko-KR"/>
              </w:rPr>
              <w:t>2-53, 2-59</w:t>
            </w:r>
          </w:p>
        </w:tc>
        <w:tc>
          <w:tcPr>
            <w:tcW w:w="858" w:type="dxa"/>
            <w:tcBorders>
              <w:top w:val="single" w:sz="4" w:space="0" w:color="auto"/>
              <w:left w:val="single" w:sz="4" w:space="0" w:color="auto"/>
              <w:bottom w:val="single" w:sz="4" w:space="0" w:color="auto"/>
              <w:right w:val="single" w:sz="4" w:space="0" w:color="auto"/>
            </w:tcBorders>
          </w:tcPr>
          <w:p w14:paraId="7F5D2BF1" w14:textId="77777777" w:rsidR="00593DE0" w:rsidRDefault="00593DE0" w:rsidP="008133C4">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346BC778" w14:textId="77777777" w:rsidR="00593DE0" w:rsidRDefault="00593DE0" w:rsidP="008133C4">
            <w:pPr>
              <w:pStyle w:val="TAL"/>
              <w:rPr>
                <w:strike/>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25D01771" w14:textId="77777777" w:rsidR="00593DE0" w:rsidRDefault="00593DE0" w:rsidP="008133C4">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B202384" w14:textId="77777777" w:rsidR="00593DE0" w:rsidRDefault="00593DE0" w:rsidP="008133C4">
            <w:pPr>
              <w:pStyle w:val="TAL"/>
              <w:rPr>
                <w:rFonts w:eastAsia="Malgun Gothic"/>
                <w:lang w:eastAsia="ko-KR"/>
              </w:rPr>
            </w:pPr>
            <w:r>
              <w:rPr>
                <w:rFonts w:eastAsia="Malgun Gothic"/>
                <w:lang w:eastAsia="ko-KR"/>
              </w:rPr>
              <w:t>TBD</w:t>
            </w:r>
          </w:p>
          <w:p w14:paraId="5AFF5425" w14:textId="77777777" w:rsidR="00593DE0" w:rsidRDefault="00593DE0" w:rsidP="008133C4">
            <w:pPr>
              <w:pStyle w:val="TAL"/>
              <w:rPr>
                <w:rFonts w:eastAsia="Malgun Gothic"/>
                <w:strike/>
                <w:lang w:eastAsia="ko-KR"/>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04BFD70" w14:textId="77777777" w:rsidR="00593DE0" w:rsidRDefault="00593DE0" w:rsidP="008133C4">
            <w:pPr>
              <w:pStyle w:val="TAL"/>
              <w:rPr>
                <w:strike/>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4E467E0A" w14:textId="77777777" w:rsidR="00593DE0" w:rsidRDefault="00593DE0" w:rsidP="008133C4">
            <w:pPr>
              <w:pStyle w:val="TAL"/>
              <w:rPr>
                <w:strike/>
                <w:lang w:eastAsia="ja-JP"/>
              </w:rPr>
            </w:pPr>
            <w:r>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015E22FF" w14:textId="77777777" w:rsidR="00593DE0" w:rsidRDefault="00593DE0" w:rsidP="008133C4">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1371508E" w14:textId="77777777" w:rsidR="00593DE0" w:rsidRDefault="00593DE0" w:rsidP="008133C4">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7D2C08BD" w14:textId="77777777" w:rsidR="00593DE0" w:rsidRDefault="00593DE0" w:rsidP="008133C4">
            <w:pPr>
              <w:pStyle w:val="TAL"/>
              <w:rPr>
                <w:strike/>
                <w:lang w:eastAsia="ja-JP"/>
              </w:rPr>
            </w:pPr>
            <w:r>
              <w:rPr>
                <w:rFonts w:eastAsia="Malgun Gothic"/>
                <w:lang w:eastAsia="ko-KR"/>
              </w:rPr>
              <w:t>TBD</w:t>
            </w:r>
          </w:p>
        </w:tc>
      </w:tr>
      <w:tr w:rsidR="00593DE0" w14:paraId="7CAFD903" w14:textId="77777777" w:rsidTr="008133C4">
        <w:trPr>
          <w:trHeight w:val="60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9B67616" w14:textId="77777777" w:rsidR="00593DE0" w:rsidRDefault="00593DE0" w:rsidP="008133C4">
            <w:pPr>
              <w:rPr>
                <w:strike/>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7DD0AA6" w14:textId="77777777" w:rsidR="00593DE0" w:rsidRDefault="00593DE0" w:rsidP="008133C4">
            <w:pPr>
              <w:pStyle w:val="TAL"/>
              <w:rPr>
                <w:strike/>
                <w:lang w:eastAsia="ja-JP"/>
              </w:rPr>
            </w:pPr>
            <w:r>
              <w:rPr>
                <w:rFonts w:eastAsia="Malgun Gothic" w:cs="Arial"/>
                <w:szCs w:val="18"/>
              </w:rPr>
              <w:t>16-1e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EE6849" w14:textId="77777777" w:rsidR="00593DE0" w:rsidRDefault="00593DE0" w:rsidP="008133C4">
            <w:pPr>
              <w:pStyle w:val="TAL"/>
              <w:rPr>
                <w:strike/>
              </w:rPr>
            </w:pPr>
            <w:r>
              <w:rPr>
                <w:rFonts w:eastAsia="Malgun Gothic" w:cs="Arial"/>
                <w:szCs w:val="18"/>
              </w:rPr>
              <w:t>Pathloss reference RS activation via MAC CE</w:t>
            </w:r>
          </w:p>
        </w:tc>
        <w:tc>
          <w:tcPr>
            <w:tcW w:w="6370" w:type="dxa"/>
            <w:tcBorders>
              <w:top w:val="single" w:sz="4" w:space="0" w:color="auto"/>
              <w:left w:val="single" w:sz="4" w:space="0" w:color="auto"/>
              <w:bottom w:val="single" w:sz="4" w:space="0" w:color="auto"/>
              <w:right w:val="single" w:sz="4" w:space="0" w:color="auto"/>
            </w:tcBorders>
            <w:hideMark/>
          </w:tcPr>
          <w:p w14:paraId="2623742A" w14:textId="77777777" w:rsidR="00593DE0" w:rsidRDefault="00593DE0" w:rsidP="00593DE0">
            <w:pPr>
              <w:pStyle w:val="TAL"/>
              <w:numPr>
                <w:ilvl w:val="0"/>
                <w:numId w:val="6"/>
              </w:numPr>
            </w:pPr>
            <w:r>
              <w:t>The maximum number of configured pathloss reference RSs for PUSCH/SRS</w:t>
            </w:r>
            <w:r>
              <w:rPr>
                <w:strike/>
              </w:rPr>
              <w:t xml:space="preserve">/PUCCH via MAC CE </w:t>
            </w:r>
            <w:r>
              <w:t xml:space="preserve">by RRC for MAC-CE based pathloss reference RS update </w:t>
            </w:r>
            <w:r>
              <w:rPr>
                <w:strike/>
              </w:rPr>
              <w:t>(FFS whether to be a separate UE feature, e.g. 16-1c)</w:t>
            </w:r>
          </w:p>
          <w:p w14:paraId="392C3936" w14:textId="77777777" w:rsidR="00593DE0" w:rsidRDefault="00593DE0" w:rsidP="00593DE0">
            <w:pPr>
              <w:pStyle w:val="TAL"/>
              <w:numPr>
                <w:ilvl w:val="0"/>
                <w:numId w:val="6"/>
              </w:numPr>
            </w:pPr>
            <w:r>
              <w:t xml:space="preserve">FFS: The maximum number of activated pathloss reference RS update for PUSCH/SRS/PUCCH [across CCs / within a slot across all CCs / per CC] </w:t>
            </w:r>
            <w:r>
              <w:rPr>
                <w:strike/>
              </w:rPr>
              <w:t>(FFS whether to be a separate UE feature, e.g. 16-1c)</w:t>
            </w:r>
          </w:p>
          <w:p w14:paraId="709BB12B" w14:textId="77777777" w:rsidR="00593DE0" w:rsidRDefault="00593DE0" w:rsidP="00593DE0">
            <w:pPr>
              <w:pStyle w:val="TAL"/>
              <w:numPr>
                <w:ilvl w:val="0"/>
                <w:numId w:val="6"/>
              </w:numPr>
            </w:pPr>
            <w:r>
              <w:t>FFS: Number of measurement samples N to apply newly activated pathloss reference RS</w:t>
            </w:r>
          </w:p>
        </w:tc>
        <w:tc>
          <w:tcPr>
            <w:tcW w:w="1277" w:type="dxa"/>
            <w:tcBorders>
              <w:top w:val="single" w:sz="4" w:space="0" w:color="auto"/>
              <w:left w:val="single" w:sz="4" w:space="0" w:color="auto"/>
              <w:bottom w:val="single" w:sz="4" w:space="0" w:color="auto"/>
              <w:right w:val="single" w:sz="4" w:space="0" w:color="auto"/>
            </w:tcBorders>
            <w:hideMark/>
          </w:tcPr>
          <w:p w14:paraId="1FE8B5AF" w14:textId="77777777" w:rsidR="00593DE0" w:rsidRDefault="00593DE0" w:rsidP="008133C4">
            <w:pPr>
              <w:pStyle w:val="TAL"/>
              <w:rPr>
                <w:strike/>
              </w:rPr>
            </w:pPr>
            <w:r>
              <w:rPr>
                <w:strike/>
              </w:rPr>
              <w:t>8-2,</w:t>
            </w:r>
            <w:r>
              <w:t xml:space="preserve"> 8-3</w:t>
            </w:r>
          </w:p>
        </w:tc>
        <w:tc>
          <w:tcPr>
            <w:tcW w:w="858" w:type="dxa"/>
            <w:tcBorders>
              <w:top w:val="single" w:sz="4" w:space="0" w:color="auto"/>
              <w:left w:val="single" w:sz="4" w:space="0" w:color="auto"/>
              <w:bottom w:val="single" w:sz="4" w:space="0" w:color="auto"/>
              <w:right w:val="single" w:sz="4" w:space="0" w:color="auto"/>
            </w:tcBorders>
          </w:tcPr>
          <w:p w14:paraId="3D8EC62D" w14:textId="77777777" w:rsidR="00593DE0" w:rsidRDefault="00593DE0" w:rsidP="008133C4">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295590C1" w14:textId="77777777" w:rsidR="00593DE0" w:rsidRDefault="00593DE0" w:rsidP="008133C4">
            <w:pPr>
              <w:pStyle w:val="TAL"/>
              <w:rPr>
                <w:strike/>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529EFEE0" w14:textId="77777777" w:rsidR="00593DE0" w:rsidRDefault="00593DE0" w:rsidP="008133C4">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A4AB25" w14:textId="77777777" w:rsidR="00593DE0" w:rsidRDefault="00593DE0" w:rsidP="008133C4">
            <w:pPr>
              <w:pStyle w:val="TAL"/>
              <w:rPr>
                <w:rFonts w:eastAsia="Malgun Gothic"/>
                <w:lang w:eastAsia="ko-KR"/>
              </w:rPr>
            </w:pPr>
            <w:r>
              <w:rPr>
                <w:rFonts w:eastAsia="Malgun Gothic"/>
                <w:lang w:eastAsia="ko-KR"/>
              </w:rPr>
              <w:t>TBD</w:t>
            </w:r>
          </w:p>
          <w:p w14:paraId="20468721" w14:textId="77777777" w:rsidR="00593DE0" w:rsidRDefault="00593DE0" w:rsidP="008133C4">
            <w:pPr>
              <w:pStyle w:val="TAL"/>
              <w:rPr>
                <w:rFonts w:eastAsia="Malgun Gothic"/>
                <w:strike/>
                <w:lang w:eastAsia="ko-KR"/>
              </w:rPr>
            </w:pPr>
            <w:r>
              <w:rPr>
                <w:rFonts w:eastAsia="Malgun Gothic"/>
                <w:lang w:eastAsia="ko-KR"/>
              </w:rPr>
              <w:t>[Per UE]</w:t>
            </w:r>
          </w:p>
        </w:tc>
        <w:tc>
          <w:tcPr>
            <w:tcW w:w="992" w:type="dxa"/>
            <w:tcBorders>
              <w:top w:val="single" w:sz="4" w:space="0" w:color="auto"/>
              <w:left w:val="single" w:sz="4" w:space="0" w:color="auto"/>
              <w:bottom w:val="single" w:sz="4" w:space="0" w:color="auto"/>
              <w:right w:val="single" w:sz="4" w:space="0" w:color="auto"/>
            </w:tcBorders>
            <w:hideMark/>
          </w:tcPr>
          <w:p w14:paraId="4CBACAEA" w14:textId="77777777" w:rsidR="00593DE0" w:rsidRDefault="00593DE0" w:rsidP="008133C4">
            <w:pPr>
              <w:pStyle w:val="TAL"/>
              <w:rPr>
                <w:strike/>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35074940" w14:textId="77777777" w:rsidR="00593DE0" w:rsidRDefault="00593DE0" w:rsidP="008133C4">
            <w:pPr>
              <w:pStyle w:val="TAL"/>
              <w:rPr>
                <w:strike/>
                <w:lang w:eastAsia="ja-JP"/>
              </w:rPr>
            </w:pPr>
            <w:r>
              <w:rPr>
                <w:rFonts w:eastAsia="Malgun Gothic"/>
                <w:lang w:eastAsia="ko-KR"/>
              </w:rPr>
              <w:t>N</w:t>
            </w:r>
          </w:p>
        </w:tc>
        <w:tc>
          <w:tcPr>
            <w:tcW w:w="1842" w:type="dxa"/>
            <w:tcBorders>
              <w:top w:val="single" w:sz="4" w:space="0" w:color="auto"/>
              <w:left w:val="single" w:sz="4" w:space="0" w:color="auto"/>
              <w:bottom w:val="single" w:sz="4" w:space="0" w:color="auto"/>
              <w:right w:val="single" w:sz="4" w:space="0" w:color="auto"/>
            </w:tcBorders>
          </w:tcPr>
          <w:p w14:paraId="7391F8B5" w14:textId="77777777" w:rsidR="00593DE0" w:rsidRDefault="00593DE0" w:rsidP="008133C4">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41FF3D80" w14:textId="77777777" w:rsidR="00593DE0" w:rsidRDefault="00593DE0" w:rsidP="008133C4">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77E73A2D" w14:textId="77777777" w:rsidR="00593DE0" w:rsidRDefault="00593DE0" w:rsidP="008133C4">
            <w:pPr>
              <w:pStyle w:val="TAL"/>
              <w:rPr>
                <w:strike/>
                <w:lang w:eastAsia="ja-JP"/>
              </w:rPr>
            </w:pPr>
            <w:r>
              <w:rPr>
                <w:rFonts w:eastAsia="Malgun Gothic"/>
                <w:lang w:eastAsia="ko-KR"/>
              </w:rPr>
              <w:t>TBD</w:t>
            </w:r>
          </w:p>
        </w:tc>
      </w:tr>
      <w:tr w:rsidR="00593DE0" w14:paraId="382F0F0F" w14:textId="77777777" w:rsidTr="008133C4">
        <w:trPr>
          <w:trHeight w:val="60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1255449" w14:textId="77777777" w:rsidR="00593DE0" w:rsidRDefault="00593DE0" w:rsidP="008133C4">
            <w:pPr>
              <w:rPr>
                <w:strike/>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01F224E" w14:textId="77777777" w:rsidR="00593DE0" w:rsidRDefault="00593DE0" w:rsidP="008133C4">
            <w:pPr>
              <w:pStyle w:val="TAL"/>
              <w:rPr>
                <w:strike/>
                <w:lang w:eastAsia="ja-JP"/>
              </w:rPr>
            </w:pPr>
            <w:r>
              <w:rPr>
                <w:rFonts w:eastAsia="Malgun Gothic" w:cs="Arial"/>
                <w:szCs w:val="18"/>
              </w:rPr>
              <w:t>16-1f</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73BD24" w14:textId="77777777" w:rsidR="00593DE0" w:rsidRDefault="00593DE0" w:rsidP="008133C4">
            <w:pPr>
              <w:pStyle w:val="TAL"/>
              <w:rPr>
                <w:strike/>
              </w:rPr>
            </w:pPr>
            <w:r>
              <w:rPr>
                <w:rFonts w:eastAsia="Malgun Gothic" w:cs="Arial"/>
                <w:szCs w:val="18"/>
              </w:rPr>
              <w:t>SCell beam failure recovery</w:t>
            </w:r>
          </w:p>
        </w:tc>
        <w:tc>
          <w:tcPr>
            <w:tcW w:w="6370" w:type="dxa"/>
            <w:tcBorders>
              <w:top w:val="single" w:sz="4" w:space="0" w:color="auto"/>
              <w:left w:val="single" w:sz="4" w:space="0" w:color="auto"/>
              <w:bottom w:val="single" w:sz="4" w:space="0" w:color="auto"/>
              <w:right w:val="single" w:sz="4" w:space="0" w:color="auto"/>
            </w:tcBorders>
            <w:hideMark/>
          </w:tcPr>
          <w:p w14:paraId="142BD2E7" w14:textId="77777777" w:rsidR="00593DE0" w:rsidRDefault="00593DE0" w:rsidP="00593DE0">
            <w:pPr>
              <w:pStyle w:val="TAL"/>
              <w:numPr>
                <w:ilvl w:val="0"/>
                <w:numId w:val="6"/>
              </w:numPr>
            </w:pPr>
            <w:r>
              <w:t xml:space="preserve">The maximum number of SCells for SCell beam failure recovery  </w:t>
            </w:r>
            <w:r>
              <w:rPr>
                <w:strike/>
              </w:rPr>
              <w:t>(FFS whether to be a separate UE feature, e.g. 16-1d)</w:t>
            </w:r>
          </w:p>
          <w:p w14:paraId="7046A851" w14:textId="77777777" w:rsidR="00593DE0" w:rsidRDefault="00593DE0" w:rsidP="00593DE0">
            <w:pPr>
              <w:pStyle w:val="TAL"/>
              <w:numPr>
                <w:ilvl w:val="0"/>
                <w:numId w:val="6"/>
              </w:numPr>
            </w:pPr>
            <w:r>
              <w:t xml:space="preserve">FFS: Support of PUCCH-BFR </w:t>
            </w:r>
            <w:r>
              <w:rPr>
                <w:strike/>
              </w:rPr>
              <w:t>(FFS whether to be a separate UE feature, e.g. 16-1d)</w:t>
            </w:r>
          </w:p>
          <w:p w14:paraId="61B41D0E" w14:textId="77777777" w:rsidR="00593DE0" w:rsidRDefault="00593DE0" w:rsidP="00593DE0">
            <w:pPr>
              <w:pStyle w:val="TAL"/>
              <w:numPr>
                <w:ilvl w:val="0"/>
                <w:numId w:val="6"/>
              </w:numPr>
            </w:pPr>
            <w:r>
              <w:t xml:space="preserve">FFS: The maximum number of CSI-RS and/or SSB resources for new beam identification of SCell BFR [across all CCs / within a slot across all CCs / per CC] </w:t>
            </w:r>
            <w:r>
              <w:rPr>
                <w:strike/>
              </w:rPr>
              <w:t>(FFS to replace this component to 14)</w:t>
            </w:r>
          </w:p>
          <w:p w14:paraId="55CB7A6D" w14:textId="77777777" w:rsidR="00593DE0" w:rsidRDefault="00593DE0" w:rsidP="00593DE0">
            <w:pPr>
              <w:pStyle w:val="TAL"/>
              <w:numPr>
                <w:ilvl w:val="0"/>
                <w:numId w:val="6"/>
              </w:numPr>
            </w:pPr>
            <w:r>
              <w:t xml:space="preserve">FFS: </w:t>
            </w:r>
            <w:r>
              <w:rPr>
                <w:strike/>
              </w:rPr>
              <w:t>Densigy</w:t>
            </w:r>
            <w:r>
              <w:t xml:space="preserve"> Density of CSI-RS for new beam identification for SCell BFR </w:t>
            </w:r>
          </w:p>
        </w:tc>
        <w:tc>
          <w:tcPr>
            <w:tcW w:w="1277" w:type="dxa"/>
            <w:tcBorders>
              <w:top w:val="single" w:sz="4" w:space="0" w:color="auto"/>
              <w:left w:val="single" w:sz="4" w:space="0" w:color="auto"/>
              <w:bottom w:val="single" w:sz="4" w:space="0" w:color="auto"/>
              <w:right w:val="single" w:sz="4" w:space="0" w:color="auto"/>
            </w:tcBorders>
            <w:hideMark/>
          </w:tcPr>
          <w:p w14:paraId="7A24875A" w14:textId="77777777" w:rsidR="00593DE0" w:rsidRDefault="00593DE0" w:rsidP="008133C4">
            <w:pPr>
              <w:pStyle w:val="TAL"/>
              <w:rPr>
                <w:strike/>
              </w:rPr>
            </w:pPr>
            <w:r>
              <w:t>2-31</w:t>
            </w:r>
          </w:p>
        </w:tc>
        <w:tc>
          <w:tcPr>
            <w:tcW w:w="858" w:type="dxa"/>
            <w:tcBorders>
              <w:top w:val="single" w:sz="4" w:space="0" w:color="auto"/>
              <w:left w:val="single" w:sz="4" w:space="0" w:color="auto"/>
              <w:bottom w:val="single" w:sz="4" w:space="0" w:color="auto"/>
              <w:right w:val="single" w:sz="4" w:space="0" w:color="auto"/>
            </w:tcBorders>
          </w:tcPr>
          <w:p w14:paraId="66698D24" w14:textId="77777777" w:rsidR="00593DE0" w:rsidRDefault="00593DE0" w:rsidP="008133C4">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7A588B3F" w14:textId="77777777" w:rsidR="00593DE0" w:rsidRDefault="00593DE0" w:rsidP="008133C4">
            <w:pPr>
              <w:pStyle w:val="TAL"/>
              <w:rPr>
                <w:strike/>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31E2E2AE" w14:textId="77777777" w:rsidR="00593DE0" w:rsidRDefault="00593DE0" w:rsidP="008133C4">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81EEB2D" w14:textId="77777777" w:rsidR="00593DE0" w:rsidRDefault="00593DE0" w:rsidP="008133C4">
            <w:pPr>
              <w:pStyle w:val="TAL"/>
              <w:rPr>
                <w:rFonts w:eastAsia="Malgun Gothic"/>
                <w:strike/>
                <w:lang w:eastAsia="ko-KR"/>
              </w:rPr>
            </w:pPr>
            <w:r>
              <w:rPr>
                <w:rFonts w:eastAsia="Malgun Gothic"/>
                <w:lang w:eastAsia="ko-KR"/>
              </w:rPr>
              <w:t>TBD</w:t>
            </w:r>
          </w:p>
        </w:tc>
        <w:tc>
          <w:tcPr>
            <w:tcW w:w="992" w:type="dxa"/>
            <w:tcBorders>
              <w:top w:val="single" w:sz="4" w:space="0" w:color="auto"/>
              <w:left w:val="single" w:sz="4" w:space="0" w:color="auto"/>
              <w:bottom w:val="single" w:sz="4" w:space="0" w:color="auto"/>
              <w:right w:val="single" w:sz="4" w:space="0" w:color="auto"/>
            </w:tcBorders>
            <w:hideMark/>
          </w:tcPr>
          <w:p w14:paraId="0530FF82" w14:textId="77777777" w:rsidR="00593DE0" w:rsidRDefault="00593DE0" w:rsidP="008133C4">
            <w:pPr>
              <w:pStyle w:val="TAL"/>
              <w:rPr>
                <w:strike/>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tcPr>
          <w:p w14:paraId="43C6CFC1" w14:textId="77777777" w:rsidR="00593DE0" w:rsidRDefault="00593DE0" w:rsidP="008133C4">
            <w:pPr>
              <w:pStyle w:val="TAL"/>
              <w:rPr>
                <w:strike/>
                <w:lang w:eastAsia="ja-JP"/>
              </w:rPr>
            </w:pPr>
          </w:p>
        </w:tc>
        <w:tc>
          <w:tcPr>
            <w:tcW w:w="1842" w:type="dxa"/>
            <w:tcBorders>
              <w:top w:val="single" w:sz="4" w:space="0" w:color="auto"/>
              <w:left w:val="single" w:sz="4" w:space="0" w:color="auto"/>
              <w:bottom w:val="single" w:sz="4" w:space="0" w:color="auto"/>
              <w:right w:val="single" w:sz="4" w:space="0" w:color="auto"/>
            </w:tcBorders>
          </w:tcPr>
          <w:p w14:paraId="3D1CFB6D" w14:textId="77777777" w:rsidR="00593DE0" w:rsidRDefault="00593DE0" w:rsidP="008133C4">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1BE6560C" w14:textId="77777777" w:rsidR="00593DE0" w:rsidRDefault="00593DE0" w:rsidP="008133C4">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6E7FCED7" w14:textId="77777777" w:rsidR="00593DE0" w:rsidRDefault="00593DE0" w:rsidP="008133C4">
            <w:pPr>
              <w:pStyle w:val="TAL"/>
              <w:rPr>
                <w:strike/>
                <w:lang w:eastAsia="ja-JP"/>
              </w:rPr>
            </w:pPr>
            <w:r>
              <w:rPr>
                <w:rFonts w:eastAsia="Malgun Gothic"/>
                <w:lang w:eastAsia="ko-KR"/>
              </w:rPr>
              <w:t>TBD</w:t>
            </w:r>
          </w:p>
        </w:tc>
      </w:tr>
      <w:tr w:rsidR="00593DE0" w14:paraId="6F67FA61" w14:textId="77777777" w:rsidTr="008133C4">
        <w:trPr>
          <w:trHeight w:val="60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0617D28" w14:textId="77777777" w:rsidR="00593DE0" w:rsidRDefault="00593DE0" w:rsidP="008133C4">
            <w:pPr>
              <w:rPr>
                <w:strike/>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70B1EAE" w14:textId="77777777" w:rsidR="00593DE0" w:rsidRDefault="00593DE0" w:rsidP="008133C4">
            <w:pPr>
              <w:pStyle w:val="TAL"/>
              <w:rPr>
                <w:strike/>
                <w:lang w:eastAsia="ja-JP"/>
              </w:rPr>
            </w:pPr>
            <w:r>
              <w:rPr>
                <w:rFonts w:eastAsia="Malgun Gothic" w:cs="Arial"/>
                <w:szCs w:val="18"/>
                <w:lang w:eastAsia="ko-KR"/>
              </w:rPr>
              <w:t>16-1g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A4C710" w14:textId="77777777" w:rsidR="00593DE0" w:rsidRDefault="00593DE0" w:rsidP="008133C4">
            <w:pPr>
              <w:pStyle w:val="TAL"/>
              <w:rPr>
                <w:strike/>
              </w:rPr>
            </w:pPr>
            <w:r>
              <w:rPr>
                <w:rFonts w:eastAsia="Malgun Gothic" w:cs="Arial"/>
                <w:szCs w:val="18"/>
                <w:lang w:eastAsia="ko-KR"/>
              </w:rPr>
              <w:t>FFS: Resources for beam management, pathloss measurement, and BFR</w:t>
            </w:r>
          </w:p>
        </w:tc>
        <w:tc>
          <w:tcPr>
            <w:tcW w:w="6370" w:type="dxa"/>
            <w:tcBorders>
              <w:top w:val="single" w:sz="4" w:space="0" w:color="auto"/>
              <w:left w:val="single" w:sz="4" w:space="0" w:color="auto"/>
              <w:bottom w:val="single" w:sz="4" w:space="0" w:color="auto"/>
              <w:right w:val="single" w:sz="4" w:space="0" w:color="auto"/>
            </w:tcBorders>
            <w:hideMark/>
          </w:tcPr>
          <w:p w14:paraId="0C758E7A" w14:textId="77777777" w:rsidR="00593DE0" w:rsidRDefault="00593DE0" w:rsidP="00593DE0">
            <w:pPr>
              <w:pStyle w:val="TAL"/>
              <w:numPr>
                <w:ilvl w:val="0"/>
                <w:numId w:val="6"/>
              </w:numPr>
            </w:pPr>
            <w:r>
              <w:t>FFS: The maximum number of SSB/CSI-RS resources across all CCs for any of L1-RSRP measurement, L1-SINR measurement, pathloss measurement, BFD, and new beam identification.</w:t>
            </w:r>
          </w:p>
          <w:p w14:paraId="14E793BF" w14:textId="77777777" w:rsidR="00593DE0" w:rsidRDefault="00593DE0" w:rsidP="00593DE0">
            <w:pPr>
              <w:pStyle w:val="TAL"/>
              <w:numPr>
                <w:ilvl w:val="0"/>
                <w:numId w:val="6"/>
              </w:numPr>
            </w:pPr>
            <w:r>
              <w:t>FFS: The maximum number of SSB/CSI-RS resources across all CCs for pathloss measurement</w:t>
            </w:r>
          </w:p>
          <w:p w14:paraId="131BCD6C" w14:textId="77777777" w:rsidR="00593DE0" w:rsidRDefault="00593DE0" w:rsidP="00593DE0">
            <w:pPr>
              <w:pStyle w:val="TAL"/>
              <w:numPr>
                <w:ilvl w:val="0"/>
                <w:numId w:val="6"/>
              </w:numPr>
            </w:pPr>
            <w:r>
              <w:t>FFS: The maximum number of SSB/CSI-RS resources across all CCs for BFD</w:t>
            </w:r>
          </w:p>
          <w:p w14:paraId="2CA46334" w14:textId="77777777" w:rsidR="00593DE0" w:rsidRDefault="00593DE0" w:rsidP="00593DE0">
            <w:pPr>
              <w:pStyle w:val="TAL"/>
              <w:numPr>
                <w:ilvl w:val="0"/>
                <w:numId w:val="6"/>
              </w:numPr>
            </w:pPr>
            <w:r>
              <w:t>FFS: The maximum number of SSB/CSI-RS resources across all CCs for new beam identification</w:t>
            </w:r>
          </w:p>
        </w:tc>
        <w:tc>
          <w:tcPr>
            <w:tcW w:w="1277" w:type="dxa"/>
            <w:tcBorders>
              <w:top w:val="single" w:sz="4" w:space="0" w:color="auto"/>
              <w:left w:val="single" w:sz="4" w:space="0" w:color="auto"/>
              <w:bottom w:val="single" w:sz="4" w:space="0" w:color="auto"/>
              <w:right w:val="single" w:sz="4" w:space="0" w:color="auto"/>
            </w:tcBorders>
          </w:tcPr>
          <w:p w14:paraId="397E99DB" w14:textId="77777777" w:rsidR="00593DE0" w:rsidRDefault="00593DE0" w:rsidP="008133C4">
            <w:pPr>
              <w:pStyle w:val="TAL"/>
              <w:rPr>
                <w:strike/>
              </w:rPr>
            </w:pPr>
          </w:p>
        </w:tc>
        <w:tc>
          <w:tcPr>
            <w:tcW w:w="858" w:type="dxa"/>
            <w:tcBorders>
              <w:top w:val="single" w:sz="4" w:space="0" w:color="auto"/>
              <w:left w:val="single" w:sz="4" w:space="0" w:color="auto"/>
              <w:bottom w:val="single" w:sz="4" w:space="0" w:color="auto"/>
              <w:right w:val="single" w:sz="4" w:space="0" w:color="auto"/>
            </w:tcBorders>
          </w:tcPr>
          <w:p w14:paraId="48E149D7" w14:textId="77777777" w:rsidR="00593DE0" w:rsidRDefault="00593DE0" w:rsidP="008133C4">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05DA8A6F" w14:textId="77777777" w:rsidR="00593DE0" w:rsidRDefault="00593DE0" w:rsidP="008133C4">
            <w:pPr>
              <w:pStyle w:val="TAL"/>
              <w:rPr>
                <w:strike/>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BFD892F" w14:textId="77777777" w:rsidR="00593DE0" w:rsidRDefault="00593DE0" w:rsidP="008133C4">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84A724" w14:textId="77777777" w:rsidR="00593DE0" w:rsidRDefault="00593DE0" w:rsidP="008133C4">
            <w:pPr>
              <w:pStyle w:val="TAL"/>
              <w:rPr>
                <w:rFonts w:eastAsia="Malgun Gothic"/>
                <w:strike/>
                <w:lang w:eastAsia="ko-KR"/>
              </w:rPr>
            </w:pPr>
            <w:r>
              <w:rPr>
                <w:rFonts w:eastAsia="Malgun Gothic"/>
                <w:lang w:eastAsia="ko-KR"/>
              </w:rPr>
              <w:t>TBD</w:t>
            </w:r>
          </w:p>
        </w:tc>
        <w:tc>
          <w:tcPr>
            <w:tcW w:w="992" w:type="dxa"/>
            <w:tcBorders>
              <w:top w:val="single" w:sz="4" w:space="0" w:color="auto"/>
              <w:left w:val="single" w:sz="4" w:space="0" w:color="auto"/>
              <w:bottom w:val="single" w:sz="4" w:space="0" w:color="auto"/>
              <w:right w:val="single" w:sz="4" w:space="0" w:color="auto"/>
            </w:tcBorders>
            <w:hideMark/>
          </w:tcPr>
          <w:p w14:paraId="540CEC77" w14:textId="77777777" w:rsidR="00593DE0" w:rsidRDefault="00593DE0" w:rsidP="008133C4">
            <w:pPr>
              <w:pStyle w:val="TAL"/>
              <w:rPr>
                <w:strike/>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tcPr>
          <w:p w14:paraId="0ED869A6" w14:textId="77777777" w:rsidR="00593DE0" w:rsidRDefault="00593DE0" w:rsidP="008133C4">
            <w:pPr>
              <w:pStyle w:val="TAL"/>
              <w:rPr>
                <w:strike/>
                <w:lang w:eastAsia="ja-JP"/>
              </w:rPr>
            </w:pPr>
          </w:p>
        </w:tc>
        <w:tc>
          <w:tcPr>
            <w:tcW w:w="1842" w:type="dxa"/>
            <w:tcBorders>
              <w:top w:val="single" w:sz="4" w:space="0" w:color="auto"/>
              <w:left w:val="single" w:sz="4" w:space="0" w:color="auto"/>
              <w:bottom w:val="single" w:sz="4" w:space="0" w:color="auto"/>
              <w:right w:val="single" w:sz="4" w:space="0" w:color="auto"/>
            </w:tcBorders>
          </w:tcPr>
          <w:p w14:paraId="1F59C5AC" w14:textId="77777777" w:rsidR="00593DE0" w:rsidRDefault="00593DE0" w:rsidP="008133C4">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52010C15" w14:textId="77777777" w:rsidR="00593DE0" w:rsidRDefault="00593DE0" w:rsidP="008133C4">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0D396F1A" w14:textId="77777777" w:rsidR="00593DE0" w:rsidRDefault="00593DE0" w:rsidP="008133C4">
            <w:pPr>
              <w:pStyle w:val="TAL"/>
              <w:rPr>
                <w:strike/>
                <w:lang w:eastAsia="ja-JP"/>
              </w:rPr>
            </w:pPr>
            <w:r>
              <w:rPr>
                <w:rFonts w:eastAsia="Malgun Gothic"/>
                <w:lang w:eastAsia="ko-KR"/>
              </w:rPr>
              <w:t>TBD</w:t>
            </w:r>
          </w:p>
        </w:tc>
      </w:tr>
      <w:tr w:rsidR="00593DE0" w14:paraId="10841009" w14:textId="77777777" w:rsidTr="008133C4">
        <w:trPr>
          <w:trHeight w:val="425"/>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2FD5573" w14:textId="77777777" w:rsidR="00593DE0" w:rsidRDefault="00593DE0" w:rsidP="008133C4">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4BC3DA25" w14:textId="77777777" w:rsidR="00593DE0" w:rsidRDefault="00593DE0" w:rsidP="008133C4">
            <w:pPr>
              <w:pStyle w:val="TAL"/>
              <w:rPr>
                <w:strike/>
                <w:lang w:eastAsia="ja-JP"/>
              </w:rPr>
            </w:pPr>
            <w:r>
              <w:rPr>
                <w:strike/>
                <w:lang w:eastAsia="ja-JP"/>
              </w:rPr>
              <w:t>16-2</w:t>
            </w:r>
          </w:p>
        </w:tc>
        <w:tc>
          <w:tcPr>
            <w:tcW w:w="1559" w:type="dxa"/>
            <w:tcBorders>
              <w:top w:val="single" w:sz="4" w:space="0" w:color="auto"/>
              <w:left w:val="single" w:sz="4" w:space="0" w:color="auto"/>
              <w:bottom w:val="single" w:sz="4" w:space="0" w:color="auto"/>
              <w:right w:val="single" w:sz="4" w:space="0" w:color="auto"/>
            </w:tcBorders>
            <w:hideMark/>
          </w:tcPr>
          <w:p w14:paraId="33948E38" w14:textId="77777777" w:rsidR="00593DE0" w:rsidRDefault="00593DE0" w:rsidP="008133C4">
            <w:pPr>
              <w:pStyle w:val="TAL"/>
              <w:rPr>
                <w:strike/>
              </w:rPr>
            </w:pPr>
            <w:r>
              <w:rPr>
                <w:strike/>
              </w:rPr>
              <w:t xml:space="preserve">Multi-TRP operation </w:t>
            </w:r>
          </w:p>
        </w:tc>
        <w:tc>
          <w:tcPr>
            <w:tcW w:w="6370" w:type="dxa"/>
            <w:tcBorders>
              <w:top w:val="single" w:sz="4" w:space="0" w:color="auto"/>
              <w:left w:val="single" w:sz="4" w:space="0" w:color="auto"/>
              <w:bottom w:val="single" w:sz="4" w:space="0" w:color="auto"/>
              <w:right w:val="single" w:sz="4" w:space="0" w:color="auto"/>
            </w:tcBorders>
          </w:tcPr>
          <w:p w14:paraId="6520BD7A" w14:textId="77777777" w:rsidR="00593DE0" w:rsidRDefault="00593DE0" w:rsidP="008133C4">
            <w:pPr>
              <w:pStyle w:val="TAL"/>
              <w:rPr>
                <w:strike/>
              </w:rPr>
            </w:pPr>
            <w:r>
              <w:rPr>
                <w:strike/>
              </w:rPr>
              <w:t>Multi-DCI-based: (FFS whether to be a separate UE feature, e.g. 16-2a)</w:t>
            </w:r>
          </w:p>
          <w:p w14:paraId="3411E7EF" w14:textId="77777777" w:rsidR="00593DE0" w:rsidRDefault="00593DE0" w:rsidP="00593DE0">
            <w:pPr>
              <w:pStyle w:val="TAL"/>
              <w:numPr>
                <w:ilvl w:val="0"/>
                <w:numId w:val="26"/>
              </w:numPr>
              <w:rPr>
                <w:strike/>
              </w:rPr>
            </w:pPr>
            <w:r>
              <w:rPr>
                <w:strike/>
              </w:rPr>
              <w:t>The maximum number of CORESETs configured per “PDCCH-Config”</w:t>
            </w:r>
          </w:p>
          <w:p w14:paraId="2DFB83E8" w14:textId="77777777" w:rsidR="00593DE0" w:rsidRDefault="00593DE0" w:rsidP="00593DE0">
            <w:pPr>
              <w:pStyle w:val="TAL"/>
              <w:numPr>
                <w:ilvl w:val="0"/>
                <w:numId w:val="26"/>
              </w:numPr>
              <w:rPr>
                <w:strike/>
              </w:rPr>
            </w:pPr>
            <w:r>
              <w:rPr>
                <w:strike/>
              </w:rPr>
              <w:t>The maximum number of CORESETs configured per CORESETPoolIndex (if configured) per “PDCCH-Config”</w:t>
            </w:r>
          </w:p>
          <w:p w14:paraId="25002B15" w14:textId="77777777" w:rsidR="00593DE0" w:rsidRDefault="00593DE0" w:rsidP="00593DE0">
            <w:pPr>
              <w:pStyle w:val="TAL"/>
              <w:numPr>
                <w:ilvl w:val="0"/>
                <w:numId w:val="26"/>
              </w:numPr>
              <w:rPr>
                <w:strike/>
              </w:rPr>
            </w:pPr>
            <w:r>
              <w:rPr>
                <w:strike/>
              </w:rPr>
              <w:t xml:space="preserve">The value of R=[1,2] for BD/CCE </w:t>
            </w:r>
          </w:p>
          <w:p w14:paraId="12818944" w14:textId="77777777" w:rsidR="00593DE0" w:rsidRDefault="00593DE0" w:rsidP="00593DE0">
            <w:pPr>
              <w:pStyle w:val="TAL"/>
              <w:numPr>
                <w:ilvl w:val="0"/>
                <w:numId w:val="26"/>
              </w:numPr>
              <w:rPr>
                <w:strike/>
              </w:rPr>
            </w:pPr>
            <w:r>
              <w:rPr>
                <w:strike/>
              </w:rPr>
              <w:t>Whether the UE shall rate match around configured CRS patterns which is associated with CORESETPoolIndex  (if configured) and are applied to the PDSCH scheduled with a DCI detected on a CORESET with the same value of CORESETPoolIndex</w:t>
            </w:r>
          </w:p>
          <w:p w14:paraId="0E7BB7DE" w14:textId="77777777" w:rsidR="00593DE0" w:rsidRDefault="00593DE0" w:rsidP="00593DE0">
            <w:pPr>
              <w:pStyle w:val="TAL"/>
              <w:numPr>
                <w:ilvl w:val="0"/>
                <w:numId w:val="26"/>
              </w:numPr>
              <w:rPr>
                <w:strike/>
              </w:rPr>
            </w:pPr>
            <w:r>
              <w:rPr>
                <w:strike/>
              </w:rPr>
              <w:t>The maximum number of PUCCH transmissions within a slot</w:t>
            </w:r>
          </w:p>
          <w:p w14:paraId="3B498209" w14:textId="77777777" w:rsidR="00593DE0" w:rsidRDefault="00593DE0" w:rsidP="00593DE0">
            <w:pPr>
              <w:pStyle w:val="TAL"/>
              <w:numPr>
                <w:ilvl w:val="0"/>
                <w:numId w:val="26"/>
              </w:numPr>
              <w:rPr>
                <w:strike/>
              </w:rPr>
            </w:pPr>
            <w:r>
              <w:rPr>
                <w:strike/>
              </w:rPr>
              <w:t>Support of fully/partially time/frequency overlapped PDSCH reception (PDSCHs overlapping  types in time and frequency domain) and out of HARQ process.</w:t>
            </w:r>
          </w:p>
          <w:p w14:paraId="0E0E6A90" w14:textId="77777777" w:rsidR="00593DE0" w:rsidRDefault="00593DE0" w:rsidP="00593DE0">
            <w:pPr>
              <w:pStyle w:val="TAL"/>
              <w:numPr>
                <w:ilvl w:val="0"/>
                <w:numId w:val="26"/>
              </w:numPr>
              <w:rPr>
                <w:strike/>
              </w:rPr>
            </w:pPr>
            <w:r>
              <w:rPr>
                <w:rFonts w:eastAsia="Malgun Gothic"/>
                <w:strike/>
                <w:lang w:eastAsia="ko-KR"/>
              </w:rPr>
              <w:t>Support of two PDSCH scrambling sequences per serving cell</w:t>
            </w:r>
          </w:p>
          <w:p w14:paraId="5A1AE13D" w14:textId="77777777" w:rsidR="00593DE0" w:rsidRDefault="00593DE0" w:rsidP="00593DE0">
            <w:pPr>
              <w:pStyle w:val="TAL"/>
              <w:numPr>
                <w:ilvl w:val="0"/>
                <w:numId w:val="26"/>
              </w:numPr>
              <w:rPr>
                <w:strike/>
              </w:rPr>
            </w:pPr>
            <w:r>
              <w:rPr>
                <w:rFonts w:eastAsia="Malgun Gothic"/>
                <w:strike/>
                <w:lang w:eastAsia="ko-KR"/>
              </w:rPr>
              <w:t xml:space="preserve">Support of default QCL assumption per </w:t>
            </w:r>
            <w:r>
              <w:rPr>
                <w:strike/>
              </w:rPr>
              <w:t>CORESETPoolIndex</w:t>
            </w:r>
          </w:p>
          <w:p w14:paraId="543FD393" w14:textId="77777777" w:rsidR="00593DE0" w:rsidRDefault="00593DE0" w:rsidP="00593DE0">
            <w:pPr>
              <w:pStyle w:val="TAL"/>
              <w:numPr>
                <w:ilvl w:val="0"/>
                <w:numId w:val="26"/>
              </w:numPr>
              <w:rPr>
                <w:strike/>
              </w:rPr>
            </w:pPr>
            <w:r>
              <w:rPr>
                <w:rFonts w:eastAsia="Malgun Gothic"/>
                <w:strike/>
                <w:lang w:eastAsia="ko-KR"/>
              </w:rPr>
              <w:t>The maximum number of activated TCI states</w:t>
            </w:r>
          </w:p>
          <w:p w14:paraId="2FA49641" w14:textId="77777777" w:rsidR="00593DE0" w:rsidRDefault="00593DE0" w:rsidP="00593DE0">
            <w:pPr>
              <w:pStyle w:val="TAL"/>
              <w:numPr>
                <w:ilvl w:val="0"/>
                <w:numId w:val="26"/>
              </w:numPr>
              <w:rPr>
                <w:strike/>
              </w:rPr>
            </w:pPr>
            <w:r>
              <w:rPr>
                <w:rFonts w:eastAsia="Malgun Gothic"/>
                <w:strike/>
                <w:lang w:eastAsia="ko-KR"/>
              </w:rPr>
              <w:t>FFS: The maximum number of MIMO layers of scheduled PDSCHs</w:t>
            </w:r>
          </w:p>
          <w:p w14:paraId="58250C03" w14:textId="77777777" w:rsidR="00593DE0" w:rsidRDefault="00593DE0" w:rsidP="00593DE0">
            <w:pPr>
              <w:pStyle w:val="TAL"/>
              <w:numPr>
                <w:ilvl w:val="0"/>
                <w:numId w:val="26"/>
              </w:numPr>
              <w:rPr>
                <w:strike/>
              </w:rPr>
            </w:pPr>
            <w:r>
              <w:rPr>
                <w:rFonts w:eastAsia="Malgun Gothic"/>
                <w:strike/>
                <w:lang w:eastAsia="ko-KR"/>
              </w:rPr>
              <w:t>Support of separate HARQ-ACK and/or joint HARQ-ACK</w:t>
            </w:r>
          </w:p>
          <w:p w14:paraId="204AA51C" w14:textId="77777777" w:rsidR="00593DE0" w:rsidRDefault="00593DE0" w:rsidP="008133C4">
            <w:pPr>
              <w:pStyle w:val="TAL"/>
              <w:rPr>
                <w:strike/>
              </w:rPr>
            </w:pPr>
            <w:r>
              <w:rPr>
                <w:strike/>
              </w:rPr>
              <w:t>Single-DCI-based: (FFS whether to be a separate UE feature, e.g. 16-2b)</w:t>
            </w:r>
          </w:p>
          <w:p w14:paraId="6AACEABA" w14:textId="77777777" w:rsidR="00593DE0" w:rsidRDefault="00593DE0" w:rsidP="00593DE0">
            <w:pPr>
              <w:pStyle w:val="TAL"/>
              <w:numPr>
                <w:ilvl w:val="0"/>
                <w:numId w:val="26"/>
              </w:numPr>
              <w:rPr>
                <w:strike/>
              </w:rPr>
            </w:pPr>
            <w:r>
              <w:rPr>
                <w:strike/>
              </w:rPr>
              <w:t>Whether supporting two PTRS ports</w:t>
            </w:r>
          </w:p>
          <w:p w14:paraId="06B5CD52" w14:textId="77777777" w:rsidR="00593DE0" w:rsidRDefault="00593DE0" w:rsidP="00593DE0">
            <w:pPr>
              <w:pStyle w:val="TAL"/>
              <w:numPr>
                <w:ilvl w:val="0"/>
                <w:numId w:val="26"/>
              </w:numPr>
              <w:rPr>
                <w:strike/>
              </w:rPr>
            </w:pPr>
            <w:r>
              <w:rPr>
                <w:strike/>
              </w:rPr>
              <w:t>Support of new DMRS entries</w:t>
            </w:r>
          </w:p>
          <w:p w14:paraId="07927DE9" w14:textId="77777777" w:rsidR="00593DE0" w:rsidRDefault="00593DE0" w:rsidP="00593DE0">
            <w:pPr>
              <w:pStyle w:val="TAL"/>
              <w:numPr>
                <w:ilvl w:val="0"/>
                <w:numId w:val="26"/>
              </w:numPr>
              <w:rPr>
                <w:strike/>
              </w:rPr>
            </w:pPr>
            <w:r>
              <w:rPr>
                <w:rFonts w:eastAsia="Malgun Gothic"/>
                <w:strike/>
                <w:lang w:eastAsia="ko-KR"/>
              </w:rPr>
              <w:t>Support of default QCL assumption with two TCI states</w:t>
            </w:r>
          </w:p>
          <w:p w14:paraId="19F51330" w14:textId="77777777" w:rsidR="00593DE0" w:rsidRDefault="00593DE0" w:rsidP="00593DE0">
            <w:pPr>
              <w:pStyle w:val="TAL"/>
              <w:numPr>
                <w:ilvl w:val="0"/>
                <w:numId w:val="26"/>
              </w:numPr>
              <w:rPr>
                <w:strike/>
              </w:rPr>
            </w:pPr>
            <w:r>
              <w:rPr>
                <w:rFonts w:eastAsia="Malgun Gothic"/>
                <w:strike/>
                <w:lang w:eastAsia="ko-KR"/>
              </w:rPr>
              <w:t>FFS: Support of URLLC scheme 1a</w:t>
            </w:r>
          </w:p>
          <w:p w14:paraId="69EDCD1C" w14:textId="77777777" w:rsidR="00593DE0" w:rsidRDefault="00593DE0" w:rsidP="00593DE0">
            <w:pPr>
              <w:pStyle w:val="TAL"/>
              <w:numPr>
                <w:ilvl w:val="0"/>
                <w:numId w:val="26"/>
              </w:numPr>
              <w:rPr>
                <w:strike/>
              </w:rPr>
            </w:pPr>
            <w:r>
              <w:rPr>
                <w:rFonts w:eastAsia="Malgun Gothic"/>
                <w:strike/>
                <w:lang w:eastAsia="ko-KR"/>
              </w:rPr>
              <w:t xml:space="preserve">Support of </w:t>
            </w:r>
            <w:r>
              <w:rPr>
                <w:strike/>
              </w:rPr>
              <w:t>FDMSchemeA</w:t>
            </w:r>
          </w:p>
          <w:p w14:paraId="62E29F9C" w14:textId="77777777" w:rsidR="00593DE0" w:rsidRDefault="00593DE0" w:rsidP="00593DE0">
            <w:pPr>
              <w:pStyle w:val="TAL"/>
              <w:numPr>
                <w:ilvl w:val="0"/>
                <w:numId w:val="26"/>
              </w:numPr>
              <w:rPr>
                <w:strike/>
              </w:rPr>
            </w:pPr>
            <w:r>
              <w:rPr>
                <w:rFonts w:eastAsia="Malgun Gothic"/>
                <w:strike/>
                <w:lang w:eastAsia="ko-KR"/>
              </w:rPr>
              <w:t xml:space="preserve">Support of </w:t>
            </w:r>
            <w:r>
              <w:rPr>
                <w:strike/>
              </w:rPr>
              <w:t>FDMSchemeB</w:t>
            </w:r>
          </w:p>
          <w:p w14:paraId="2B1207DA" w14:textId="77777777" w:rsidR="00593DE0" w:rsidRDefault="00593DE0" w:rsidP="00593DE0">
            <w:pPr>
              <w:pStyle w:val="TAL"/>
              <w:numPr>
                <w:ilvl w:val="0"/>
                <w:numId w:val="26"/>
              </w:numPr>
              <w:rPr>
                <w:strike/>
              </w:rPr>
            </w:pPr>
            <w:r>
              <w:rPr>
                <w:rFonts w:eastAsia="Malgun Gothic"/>
                <w:strike/>
                <w:lang w:eastAsia="ko-KR"/>
              </w:rPr>
              <w:t xml:space="preserve">Support of </w:t>
            </w:r>
            <w:r>
              <w:rPr>
                <w:strike/>
              </w:rPr>
              <w:t>TDMSchemeA</w:t>
            </w:r>
          </w:p>
          <w:p w14:paraId="6DC40A6A" w14:textId="77777777" w:rsidR="00593DE0" w:rsidRDefault="00593DE0" w:rsidP="00593DE0">
            <w:pPr>
              <w:pStyle w:val="TAL"/>
              <w:numPr>
                <w:ilvl w:val="0"/>
                <w:numId w:val="26"/>
              </w:numPr>
              <w:rPr>
                <w:strike/>
              </w:rPr>
            </w:pPr>
            <w:r>
              <w:rPr>
                <w:rFonts w:eastAsia="Malgun Gothic"/>
                <w:strike/>
                <w:lang w:eastAsia="ko-KR"/>
              </w:rPr>
              <w:t xml:space="preserve">Support of RepNumR16 in PDSCH-TimeDomainResourceAllocation and the maximum </w:t>
            </w:r>
            <w:r>
              <w:rPr>
                <w:strike/>
              </w:rPr>
              <w:t>value of RepNumR16</w:t>
            </w:r>
            <w:r>
              <w:rPr>
                <w:rFonts w:eastAsia="Malgun Gothic"/>
                <w:strike/>
                <w:lang w:eastAsia="ko-KR"/>
              </w:rPr>
              <w:t xml:space="preserve"> </w:t>
            </w:r>
          </w:p>
          <w:p w14:paraId="14D064A5" w14:textId="77777777" w:rsidR="00593DE0" w:rsidRDefault="00593DE0" w:rsidP="00593DE0">
            <w:pPr>
              <w:pStyle w:val="TAL"/>
              <w:numPr>
                <w:ilvl w:val="0"/>
                <w:numId w:val="26"/>
              </w:numPr>
              <w:rPr>
                <w:strike/>
              </w:rPr>
            </w:pPr>
            <w:r>
              <w:rPr>
                <w:strike/>
              </w:rPr>
              <w:t>For FDMSchemeB, whether the UE can support CW soft combining</w:t>
            </w:r>
          </w:p>
          <w:p w14:paraId="19B1C338" w14:textId="77777777" w:rsidR="00593DE0" w:rsidRDefault="00593DE0" w:rsidP="00593DE0">
            <w:pPr>
              <w:pStyle w:val="TAL"/>
              <w:numPr>
                <w:ilvl w:val="0"/>
                <w:numId w:val="26"/>
              </w:numPr>
              <w:rPr>
                <w:strike/>
              </w:rPr>
            </w:pPr>
            <w:r>
              <w:rPr>
                <w:strike/>
              </w:rPr>
              <w:t>Supported maximum TBS size for TDMSchemeA</w:t>
            </w:r>
          </w:p>
          <w:p w14:paraId="539AF470" w14:textId="77777777" w:rsidR="00593DE0" w:rsidRDefault="00593DE0" w:rsidP="00593DE0">
            <w:pPr>
              <w:pStyle w:val="TAL"/>
              <w:numPr>
                <w:ilvl w:val="0"/>
                <w:numId w:val="26"/>
              </w:numPr>
              <w:rPr>
                <w:strike/>
              </w:rPr>
            </w:pPr>
            <w:r>
              <w:rPr>
                <w:strike/>
              </w:rPr>
              <w:t xml:space="preserve">Supported maximum TBS size according to </w:t>
            </w:r>
            <w:r>
              <w:rPr>
                <w:rFonts w:eastAsia="Malgun Gothic"/>
                <w:strike/>
                <w:lang w:eastAsia="ko-KR"/>
              </w:rPr>
              <w:t>RepNumR16 in PDSCH-TimeDomainResourceAllocation</w:t>
            </w:r>
          </w:p>
          <w:p w14:paraId="7AA05642" w14:textId="77777777" w:rsidR="00593DE0" w:rsidRDefault="00593DE0" w:rsidP="00593DE0">
            <w:pPr>
              <w:pStyle w:val="TAL"/>
              <w:numPr>
                <w:ilvl w:val="0"/>
                <w:numId w:val="26"/>
              </w:numPr>
              <w:rPr>
                <w:strike/>
              </w:rPr>
            </w:pPr>
            <w:r>
              <w:rPr>
                <w:strike/>
              </w:rPr>
              <w:t>FFS: TCI state mapping to PDSCH transmission occasions (Cyclical mapping  or Sequential mapping)</w:t>
            </w:r>
          </w:p>
          <w:p w14:paraId="741A1F8E" w14:textId="77777777" w:rsidR="00593DE0" w:rsidRDefault="00593DE0" w:rsidP="008133C4">
            <w:pPr>
              <w:pStyle w:val="TAL"/>
              <w:rPr>
                <w:strike/>
              </w:rPr>
            </w:pPr>
          </w:p>
          <w:p w14:paraId="293974E9" w14:textId="77777777" w:rsidR="00593DE0" w:rsidRDefault="00593DE0" w:rsidP="008133C4">
            <w:pPr>
              <w:pStyle w:val="TAL"/>
              <w:rPr>
                <w:strike/>
              </w:rPr>
            </w:pPr>
            <w:r>
              <w:rPr>
                <w:highlight w:val="yellow"/>
              </w:rPr>
              <w:t>The previous components in FG 16-2 are separated into individual FGs from 16-2a to 16-2b-5 as follows</w:t>
            </w:r>
            <w:r>
              <w:t>.</w:t>
            </w:r>
          </w:p>
        </w:tc>
        <w:tc>
          <w:tcPr>
            <w:tcW w:w="1277" w:type="dxa"/>
            <w:tcBorders>
              <w:top w:val="single" w:sz="4" w:space="0" w:color="auto"/>
              <w:left w:val="single" w:sz="4" w:space="0" w:color="auto"/>
              <w:bottom w:val="single" w:sz="4" w:space="0" w:color="auto"/>
              <w:right w:val="single" w:sz="4" w:space="0" w:color="auto"/>
            </w:tcBorders>
            <w:hideMark/>
          </w:tcPr>
          <w:p w14:paraId="1C46DEE5" w14:textId="77777777" w:rsidR="00593DE0" w:rsidRDefault="00593DE0" w:rsidP="008133C4">
            <w:pPr>
              <w:pStyle w:val="TAL"/>
              <w:rPr>
                <w:strike/>
              </w:rPr>
            </w:pPr>
            <w:r>
              <w:rPr>
                <w:strike/>
              </w:rPr>
              <w:t>TBD</w:t>
            </w:r>
          </w:p>
        </w:tc>
        <w:tc>
          <w:tcPr>
            <w:tcW w:w="858" w:type="dxa"/>
            <w:tcBorders>
              <w:top w:val="single" w:sz="4" w:space="0" w:color="auto"/>
              <w:left w:val="single" w:sz="4" w:space="0" w:color="auto"/>
              <w:bottom w:val="single" w:sz="4" w:space="0" w:color="auto"/>
              <w:right w:val="single" w:sz="4" w:space="0" w:color="auto"/>
            </w:tcBorders>
          </w:tcPr>
          <w:p w14:paraId="65E1BF45" w14:textId="77777777" w:rsidR="00593DE0" w:rsidRDefault="00593DE0" w:rsidP="008133C4">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2073B03B" w14:textId="77777777" w:rsidR="00593DE0" w:rsidRDefault="00593DE0" w:rsidP="008133C4">
            <w:pPr>
              <w:pStyle w:val="TAL"/>
              <w:rPr>
                <w:i/>
                <w:strike/>
              </w:rPr>
            </w:pPr>
            <w:r>
              <w:rPr>
                <w:strike/>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13C8C12" w14:textId="77777777" w:rsidR="00593DE0" w:rsidRDefault="00593DE0" w:rsidP="008133C4">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AD650B3" w14:textId="77777777" w:rsidR="00593DE0" w:rsidRDefault="00593DE0" w:rsidP="008133C4">
            <w:pPr>
              <w:pStyle w:val="TAL"/>
              <w:rPr>
                <w:strike/>
                <w:lang w:eastAsia="ja-JP"/>
              </w:rPr>
            </w:pPr>
            <w:r>
              <w:rPr>
                <w:strike/>
                <w:lang w:eastAsia="ja-JP"/>
              </w:rPr>
              <w:t>TBC</w:t>
            </w:r>
          </w:p>
          <w:p w14:paraId="6AE2CBC6" w14:textId="77777777" w:rsidR="00593DE0" w:rsidRDefault="00593DE0" w:rsidP="008133C4">
            <w:pPr>
              <w:pStyle w:val="TAL"/>
              <w:rPr>
                <w:strike/>
                <w:lang w:eastAsia="ja-JP"/>
              </w:rPr>
            </w:pPr>
            <w:r>
              <w:rPr>
                <w:strike/>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9B06896" w14:textId="77777777" w:rsidR="00593DE0" w:rsidRDefault="00593DE0" w:rsidP="008133C4">
            <w:pPr>
              <w:pStyle w:val="TAL"/>
              <w:rPr>
                <w:strike/>
                <w:lang w:eastAsia="ja-JP"/>
              </w:rPr>
            </w:pPr>
            <w:r>
              <w:rPr>
                <w:strike/>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1FA90D7F" w14:textId="77777777" w:rsidR="00593DE0" w:rsidRDefault="00593DE0" w:rsidP="008133C4">
            <w:pPr>
              <w:pStyle w:val="TAL"/>
              <w:rPr>
                <w:strike/>
                <w:lang w:eastAsia="ja-JP"/>
              </w:rPr>
            </w:pPr>
            <w:r>
              <w:rPr>
                <w:strike/>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33779429" w14:textId="77777777" w:rsidR="00593DE0" w:rsidRDefault="00593DE0" w:rsidP="008133C4">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0D7BA644" w14:textId="77777777" w:rsidR="00593DE0" w:rsidRDefault="00593DE0" w:rsidP="008133C4">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5BA6291C" w14:textId="77777777" w:rsidR="00593DE0" w:rsidRDefault="00593DE0" w:rsidP="008133C4">
            <w:pPr>
              <w:pStyle w:val="TAL"/>
              <w:rPr>
                <w:strike/>
                <w:lang w:eastAsia="ja-JP"/>
              </w:rPr>
            </w:pPr>
            <w:r>
              <w:rPr>
                <w:strike/>
                <w:lang w:eastAsia="ja-JP"/>
              </w:rPr>
              <w:t>TBD</w:t>
            </w:r>
          </w:p>
        </w:tc>
      </w:tr>
      <w:tr w:rsidR="00593DE0" w14:paraId="0A2DC970" w14:textId="77777777" w:rsidTr="008133C4">
        <w:trPr>
          <w:trHeight w:val="421"/>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567DC39" w14:textId="77777777" w:rsidR="00593DE0" w:rsidRDefault="00593DE0" w:rsidP="008133C4">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6C783DF6" w14:textId="77777777" w:rsidR="00593DE0" w:rsidRDefault="00593DE0" w:rsidP="008133C4">
            <w:pPr>
              <w:pStyle w:val="TAL"/>
              <w:rPr>
                <w:lang w:eastAsia="ja-JP"/>
              </w:rPr>
            </w:pPr>
            <w:r>
              <w:rPr>
                <w:rFonts w:eastAsia="Malgun Gothic"/>
                <w:lang w:eastAsia="ko-KR"/>
              </w:rPr>
              <w:t>16-2a</w:t>
            </w:r>
          </w:p>
        </w:tc>
        <w:tc>
          <w:tcPr>
            <w:tcW w:w="1559" w:type="dxa"/>
            <w:tcBorders>
              <w:top w:val="single" w:sz="4" w:space="0" w:color="auto"/>
              <w:left w:val="single" w:sz="4" w:space="0" w:color="auto"/>
              <w:bottom w:val="single" w:sz="4" w:space="0" w:color="auto"/>
              <w:right w:val="single" w:sz="4" w:space="0" w:color="auto"/>
            </w:tcBorders>
            <w:hideMark/>
          </w:tcPr>
          <w:p w14:paraId="5BEDFC9A" w14:textId="77777777" w:rsidR="00593DE0" w:rsidRDefault="00593DE0" w:rsidP="008133C4">
            <w:pPr>
              <w:pStyle w:val="TAL"/>
            </w:pPr>
            <w:r>
              <w:rPr>
                <w:rFonts w:eastAsia="Malgun Gothic"/>
                <w:lang w:eastAsia="ko-KR"/>
              </w:rPr>
              <w:t>Multi-DCI based multi-TRP</w:t>
            </w:r>
          </w:p>
        </w:tc>
        <w:tc>
          <w:tcPr>
            <w:tcW w:w="6370" w:type="dxa"/>
            <w:tcBorders>
              <w:top w:val="single" w:sz="4" w:space="0" w:color="auto"/>
              <w:left w:val="single" w:sz="4" w:space="0" w:color="auto"/>
              <w:bottom w:val="single" w:sz="4" w:space="0" w:color="auto"/>
              <w:right w:val="single" w:sz="4" w:space="0" w:color="auto"/>
            </w:tcBorders>
          </w:tcPr>
          <w:p w14:paraId="5400920F" w14:textId="77777777" w:rsidR="00593DE0" w:rsidRDefault="00593DE0" w:rsidP="008133C4">
            <w:pPr>
              <w:pStyle w:val="TAL"/>
              <w:rPr>
                <w:rFonts w:eastAsia="Malgun Gothic"/>
                <w:lang w:eastAsia="ko-KR"/>
              </w:rPr>
            </w:pPr>
            <w:r>
              <w:rPr>
                <w:rFonts w:eastAsia="Malgun Gothic"/>
                <w:lang w:eastAsia="ko-KR"/>
              </w:rPr>
              <w:t>Basic components:</w:t>
            </w:r>
          </w:p>
          <w:p w14:paraId="34F03BCA" w14:textId="77777777" w:rsidR="00593DE0" w:rsidRDefault="00593DE0" w:rsidP="00593DE0">
            <w:pPr>
              <w:pStyle w:val="TAL"/>
              <w:numPr>
                <w:ilvl w:val="0"/>
                <w:numId w:val="7"/>
              </w:numPr>
            </w:pPr>
            <w:r>
              <w:t>The maximum number of CORESETs configured per “PDCCH-Config”</w:t>
            </w:r>
          </w:p>
          <w:p w14:paraId="7F329543" w14:textId="77777777" w:rsidR="00593DE0" w:rsidRDefault="00593DE0" w:rsidP="00593DE0">
            <w:pPr>
              <w:pStyle w:val="TAL"/>
              <w:numPr>
                <w:ilvl w:val="0"/>
                <w:numId w:val="7"/>
              </w:numPr>
            </w:pPr>
            <w:r>
              <w:t>The maximum number of CORESETs configured per CORESETPoolIndex ( if CORESETPoolIndex is not configured, it is assumed CORESETPoolIndex = 0) per “PDCCH-Config”</w:t>
            </w:r>
          </w:p>
          <w:p w14:paraId="52952639" w14:textId="77777777" w:rsidR="00593DE0" w:rsidRDefault="00593DE0" w:rsidP="00593DE0">
            <w:pPr>
              <w:pStyle w:val="TAL"/>
              <w:numPr>
                <w:ilvl w:val="0"/>
                <w:numId w:val="7"/>
              </w:numPr>
            </w:pPr>
            <w:r>
              <w:t>The value of R=[1,2] for BD/CCESupport of fully/partially time/frequency overlapped PDSCH reception (PDSCHs overlapping  types in time and frequency domain)</w:t>
            </w:r>
          </w:p>
          <w:p w14:paraId="3EE82E5A" w14:textId="77777777" w:rsidR="00593DE0" w:rsidRDefault="00593DE0" w:rsidP="00593DE0">
            <w:pPr>
              <w:pStyle w:val="TAL"/>
              <w:numPr>
                <w:ilvl w:val="0"/>
                <w:numId w:val="7"/>
              </w:numPr>
            </w:pPr>
            <w:r>
              <w:t xml:space="preserve">Support of out-of-order operation for PDCCH to PDSCH </w:t>
            </w:r>
            <w:r>
              <w:rPr>
                <w:rFonts w:eastAsia="Malgun Gothic"/>
                <w:lang w:eastAsia="ko-KR"/>
              </w:rPr>
              <w:t>(FFS whether to be a basic component)</w:t>
            </w:r>
          </w:p>
          <w:p w14:paraId="6C46FDC5" w14:textId="77777777" w:rsidR="00593DE0" w:rsidRDefault="00593DE0" w:rsidP="00593DE0">
            <w:pPr>
              <w:pStyle w:val="TAL"/>
              <w:numPr>
                <w:ilvl w:val="0"/>
                <w:numId w:val="7"/>
              </w:numPr>
            </w:pPr>
            <w:r>
              <w:t xml:space="preserve">Support of out-of-order operation for PDSCH to HARQ-ACK </w:t>
            </w:r>
            <w:r>
              <w:rPr>
                <w:rFonts w:eastAsia="Malgun Gothic"/>
                <w:lang w:eastAsia="ko-KR"/>
              </w:rPr>
              <w:t>(FFS whether to be a basic component)</w:t>
            </w:r>
          </w:p>
          <w:p w14:paraId="7A826EEA" w14:textId="77777777" w:rsidR="00593DE0" w:rsidRDefault="00593DE0" w:rsidP="00593DE0">
            <w:pPr>
              <w:pStyle w:val="TAL"/>
              <w:numPr>
                <w:ilvl w:val="0"/>
                <w:numId w:val="7"/>
              </w:numPr>
            </w:pPr>
            <w:r>
              <w:t xml:space="preserve">Support of out-of-order operation for PDCCH to PUSCH </w:t>
            </w:r>
            <w:r>
              <w:rPr>
                <w:rFonts w:eastAsia="Malgun Gothic"/>
                <w:lang w:eastAsia="ko-KR"/>
              </w:rPr>
              <w:t>(FFS whether to be a basic component)</w:t>
            </w:r>
          </w:p>
          <w:p w14:paraId="78E60D0D" w14:textId="77777777" w:rsidR="00593DE0" w:rsidRDefault="00593DE0" w:rsidP="00593DE0">
            <w:pPr>
              <w:pStyle w:val="TAL"/>
              <w:numPr>
                <w:ilvl w:val="0"/>
                <w:numId w:val="7"/>
              </w:numPr>
            </w:pPr>
            <w:r>
              <w:rPr>
                <w:rFonts w:eastAsia="Malgun Gothic"/>
                <w:lang w:eastAsia="ko-KR"/>
              </w:rPr>
              <w:t>FFS: The maximum number of activated TCI states</w:t>
            </w:r>
          </w:p>
          <w:p w14:paraId="2C8FAA47" w14:textId="77777777" w:rsidR="00593DE0" w:rsidRDefault="00593DE0" w:rsidP="00593DE0">
            <w:pPr>
              <w:pStyle w:val="TAL"/>
              <w:numPr>
                <w:ilvl w:val="0"/>
                <w:numId w:val="7"/>
              </w:numPr>
            </w:pPr>
            <w:r>
              <w:rPr>
                <w:rFonts w:eastAsia="Malgun Gothic"/>
                <w:lang w:eastAsia="ko-KR"/>
              </w:rPr>
              <w:t>FFS: The maximum number of MIMO layers of scheduled PDSCHs</w:t>
            </w:r>
          </w:p>
          <w:p w14:paraId="1E8437B1" w14:textId="77777777" w:rsidR="00593DE0" w:rsidRDefault="00593DE0" w:rsidP="00593DE0">
            <w:pPr>
              <w:pStyle w:val="TAL"/>
              <w:numPr>
                <w:ilvl w:val="0"/>
                <w:numId w:val="7"/>
              </w:numPr>
            </w:pPr>
            <w:r>
              <w:rPr>
                <w:rFonts w:eastAsia="Malgun Gothic"/>
                <w:lang w:eastAsia="ko-KR"/>
              </w:rPr>
              <w:t>FFS: the maximum number of CCs supporting multi-DCI based multi-TRP</w:t>
            </w:r>
          </w:p>
          <w:p w14:paraId="5159493B" w14:textId="77777777" w:rsidR="00593DE0" w:rsidRDefault="00593DE0" w:rsidP="008133C4">
            <w:pPr>
              <w:pStyle w:val="TAL"/>
              <w:rPr>
                <w:rFonts w:eastAsia="Malgun Gothic"/>
                <w:lang w:eastAsia="ko-KR"/>
              </w:rPr>
            </w:pPr>
          </w:p>
          <w:p w14:paraId="695B44A8" w14:textId="77777777" w:rsidR="00593DE0" w:rsidRDefault="00593DE0" w:rsidP="008133C4">
            <w:pPr>
              <w:pStyle w:val="TAL"/>
              <w:rPr>
                <w:rFonts w:eastAsia="Malgun Gothic"/>
                <w:lang w:eastAsia="ko-KR"/>
              </w:rPr>
            </w:pPr>
            <w:r>
              <w:rPr>
                <w:rFonts w:eastAsia="Malgun Gothic"/>
                <w:lang w:eastAsia="ko-KR"/>
              </w:rPr>
              <w:t>Optional components:</w:t>
            </w:r>
          </w:p>
          <w:p w14:paraId="6D65D445" w14:textId="77777777" w:rsidR="00593DE0" w:rsidRDefault="00593DE0" w:rsidP="00593DE0">
            <w:pPr>
              <w:pStyle w:val="TAL"/>
              <w:numPr>
                <w:ilvl w:val="0"/>
                <w:numId w:val="8"/>
              </w:numPr>
              <w:rPr>
                <w:rFonts w:eastAsia="Malgun Gothic"/>
                <w:lang w:eastAsia="ko-KR"/>
              </w:rPr>
            </w:pPr>
            <w:r>
              <w:rPr>
                <w:rFonts w:eastAsia="Malgun Gothic"/>
                <w:lang w:eastAsia="ko-KR"/>
              </w:rPr>
              <w:t>Whether the UE shall rate match around configured CRS patterns which is associated with CORESETPoolIndex  (if configured) and are applied to the PDSCH scheduled with a DCI detected on a CORESET with the same value of CORESETPoolIndex</w:t>
            </w:r>
          </w:p>
          <w:p w14:paraId="768D42D7" w14:textId="77777777" w:rsidR="00593DE0" w:rsidRDefault="00593DE0" w:rsidP="00593DE0">
            <w:pPr>
              <w:pStyle w:val="TAL"/>
              <w:numPr>
                <w:ilvl w:val="0"/>
                <w:numId w:val="8"/>
              </w:numPr>
              <w:rPr>
                <w:rFonts w:eastAsia="Malgun Gothic"/>
                <w:lang w:eastAsia="ko-KR"/>
              </w:rPr>
            </w:pPr>
            <w:r>
              <w:rPr>
                <w:rFonts w:eastAsia="Malgun Gothic"/>
                <w:lang w:eastAsia="ko-KR"/>
              </w:rPr>
              <w:t>FFS: Support of two PDSCH scrambling sequences per serving cell</w:t>
            </w:r>
          </w:p>
          <w:p w14:paraId="244A21FA" w14:textId="77777777" w:rsidR="00593DE0" w:rsidRDefault="00593DE0" w:rsidP="00593DE0">
            <w:pPr>
              <w:pStyle w:val="TAL"/>
              <w:numPr>
                <w:ilvl w:val="0"/>
                <w:numId w:val="8"/>
              </w:numPr>
              <w:rPr>
                <w:rFonts w:eastAsia="Malgun Gothic"/>
                <w:lang w:eastAsia="ko-KR"/>
              </w:rPr>
            </w:pPr>
            <w:r>
              <w:rPr>
                <w:rFonts w:eastAsia="Malgun Gothic"/>
                <w:lang w:eastAsia="ko-KR"/>
              </w:rPr>
              <w:t>Support of default QCL assumption per CORESETPoolIndex</w:t>
            </w:r>
          </w:p>
          <w:p w14:paraId="4B062EA4" w14:textId="77777777" w:rsidR="00593DE0" w:rsidRDefault="00593DE0" w:rsidP="00593DE0">
            <w:pPr>
              <w:pStyle w:val="TAL"/>
              <w:numPr>
                <w:ilvl w:val="0"/>
                <w:numId w:val="8"/>
              </w:numPr>
              <w:rPr>
                <w:rFonts w:eastAsia="Malgun Gothic"/>
                <w:lang w:eastAsia="ko-KR"/>
              </w:rPr>
            </w:pPr>
            <w:r>
              <w:rPr>
                <w:rFonts w:eastAsia="Malgun Gothic"/>
                <w:lang w:eastAsia="ko-KR"/>
              </w:rPr>
              <w:t>Support of separate HARQ-ACK</w:t>
            </w:r>
          </w:p>
          <w:p w14:paraId="4738139B" w14:textId="77777777" w:rsidR="00593DE0" w:rsidRDefault="00593DE0" w:rsidP="00593DE0">
            <w:pPr>
              <w:pStyle w:val="TAL"/>
              <w:numPr>
                <w:ilvl w:val="0"/>
                <w:numId w:val="8"/>
              </w:numPr>
              <w:rPr>
                <w:rFonts w:eastAsia="Malgun Gothic"/>
                <w:lang w:eastAsia="ko-KR"/>
              </w:rPr>
            </w:pPr>
            <w:r>
              <w:rPr>
                <w:rFonts w:eastAsia="Malgun Gothic"/>
                <w:lang w:eastAsia="ko-KR"/>
              </w:rPr>
              <w:t>Support of joint HARQ-ACK</w:t>
            </w:r>
          </w:p>
          <w:p w14:paraId="4D550CD5" w14:textId="77777777" w:rsidR="00593DE0" w:rsidRDefault="00593DE0" w:rsidP="00593DE0">
            <w:pPr>
              <w:pStyle w:val="TAL"/>
              <w:numPr>
                <w:ilvl w:val="0"/>
                <w:numId w:val="8"/>
              </w:numPr>
              <w:rPr>
                <w:rFonts w:eastAsia="Malgun Gothic"/>
                <w:lang w:eastAsia="ko-KR"/>
              </w:rPr>
            </w:pPr>
            <w:r>
              <w:rPr>
                <w:rFonts w:eastAsia="Malgun Gothic"/>
                <w:lang w:eastAsia="ko-KR"/>
              </w:rPr>
              <w:t>Support of two TDMed long PUCCHs in a slot</w:t>
            </w:r>
          </w:p>
          <w:p w14:paraId="52DA13F4" w14:textId="77777777" w:rsidR="00593DE0" w:rsidRDefault="00593DE0" w:rsidP="008133C4">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133C69E9" w14:textId="77777777" w:rsidR="00593DE0" w:rsidRDefault="00593DE0" w:rsidP="008133C4">
            <w:pPr>
              <w:pStyle w:val="TAL"/>
            </w:pPr>
            <w:r>
              <w:rPr>
                <w:rFonts w:eastAsia="Malgun Gothic"/>
                <w:lang w:eastAsia="ko-KR"/>
              </w:rPr>
              <w:t>TBD</w:t>
            </w:r>
          </w:p>
        </w:tc>
        <w:tc>
          <w:tcPr>
            <w:tcW w:w="858" w:type="dxa"/>
            <w:tcBorders>
              <w:top w:val="single" w:sz="4" w:space="0" w:color="auto"/>
              <w:left w:val="single" w:sz="4" w:space="0" w:color="auto"/>
              <w:bottom w:val="single" w:sz="4" w:space="0" w:color="auto"/>
              <w:right w:val="single" w:sz="4" w:space="0" w:color="auto"/>
            </w:tcBorders>
          </w:tcPr>
          <w:p w14:paraId="0FB7C333" w14:textId="77777777" w:rsidR="00593DE0" w:rsidRDefault="00593DE0" w:rsidP="008133C4">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17C82DCF" w14:textId="77777777" w:rsidR="00593DE0" w:rsidRDefault="00593DE0" w:rsidP="008133C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5920D1A" w14:textId="77777777" w:rsidR="00593DE0" w:rsidRDefault="00593DE0" w:rsidP="008133C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F0D9368" w14:textId="77777777" w:rsidR="00593DE0" w:rsidRDefault="00593DE0" w:rsidP="008133C4">
            <w:pPr>
              <w:pStyle w:val="TAL"/>
              <w:rPr>
                <w:lang w:eastAsia="ja-JP"/>
              </w:rPr>
            </w:pPr>
            <w:r>
              <w:rPr>
                <w:rFonts w:eastAsia="Malgun Gothic"/>
                <w:lang w:eastAsia="ko-KR"/>
              </w:rPr>
              <w:t>TBD [per band / per FSPC]</w:t>
            </w:r>
          </w:p>
        </w:tc>
        <w:tc>
          <w:tcPr>
            <w:tcW w:w="992" w:type="dxa"/>
            <w:tcBorders>
              <w:top w:val="single" w:sz="4" w:space="0" w:color="auto"/>
              <w:left w:val="single" w:sz="4" w:space="0" w:color="auto"/>
              <w:bottom w:val="single" w:sz="4" w:space="0" w:color="auto"/>
              <w:right w:val="single" w:sz="4" w:space="0" w:color="auto"/>
            </w:tcBorders>
            <w:hideMark/>
          </w:tcPr>
          <w:p w14:paraId="46DCEB73" w14:textId="77777777" w:rsidR="00593DE0" w:rsidRDefault="00593DE0" w:rsidP="008133C4">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24417F8F" w14:textId="77777777" w:rsidR="00593DE0" w:rsidRDefault="00593DE0" w:rsidP="008133C4">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7FC7502F" w14:textId="77777777" w:rsidR="00593DE0" w:rsidRDefault="00593DE0" w:rsidP="008133C4">
            <w:pPr>
              <w:pStyle w:val="TAL"/>
            </w:pPr>
          </w:p>
        </w:tc>
        <w:tc>
          <w:tcPr>
            <w:tcW w:w="1843" w:type="dxa"/>
            <w:tcBorders>
              <w:top w:val="single" w:sz="4" w:space="0" w:color="auto"/>
              <w:left w:val="single" w:sz="4" w:space="0" w:color="auto"/>
              <w:bottom w:val="single" w:sz="4" w:space="0" w:color="auto"/>
              <w:right w:val="single" w:sz="4" w:space="0" w:color="auto"/>
            </w:tcBorders>
          </w:tcPr>
          <w:p w14:paraId="1C5C26F8" w14:textId="77777777" w:rsidR="00593DE0" w:rsidRDefault="00593DE0" w:rsidP="008133C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64FB05E" w14:textId="77777777" w:rsidR="00593DE0" w:rsidRDefault="00593DE0" w:rsidP="008133C4">
            <w:pPr>
              <w:pStyle w:val="TAL"/>
              <w:rPr>
                <w:lang w:eastAsia="ja-JP"/>
              </w:rPr>
            </w:pPr>
            <w:r>
              <w:rPr>
                <w:lang w:eastAsia="ja-JP"/>
              </w:rPr>
              <w:t>TBD</w:t>
            </w:r>
          </w:p>
        </w:tc>
      </w:tr>
      <w:tr w:rsidR="00593DE0" w14:paraId="238AC248" w14:textId="77777777" w:rsidTr="008133C4">
        <w:trPr>
          <w:trHeight w:val="421"/>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9958583" w14:textId="77777777" w:rsidR="00593DE0" w:rsidRDefault="00593DE0" w:rsidP="008133C4">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182FB26E" w14:textId="77777777" w:rsidR="00593DE0" w:rsidRDefault="00593DE0" w:rsidP="008133C4">
            <w:pPr>
              <w:pStyle w:val="TAL"/>
              <w:rPr>
                <w:lang w:eastAsia="ja-JP"/>
              </w:rPr>
            </w:pPr>
            <w:r>
              <w:rPr>
                <w:rFonts w:eastAsia="Malgun Gothic"/>
                <w:lang w:eastAsia="ko-KR"/>
              </w:rPr>
              <w:t>16-2b</w:t>
            </w:r>
          </w:p>
        </w:tc>
        <w:tc>
          <w:tcPr>
            <w:tcW w:w="1559" w:type="dxa"/>
            <w:tcBorders>
              <w:top w:val="single" w:sz="4" w:space="0" w:color="auto"/>
              <w:left w:val="single" w:sz="4" w:space="0" w:color="auto"/>
              <w:bottom w:val="single" w:sz="4" w:space="0" w:color="auto"/>
              <w:right w:val="single" w:sz="4" w:space="0" w:color="auto"/>
            </w:tcBorders>
            <w:hideMark/>
          </w:tcPr>
          <w:p w14:paraId="78DCF681" w14:textId="77777777" w:rsidR="00593DE0" w:rsidRDefault="00593DE0" w:rsidP="008133C4">
            <w:pPr>
              <w:pStyle w:val="TAL"/>
            </w:pPr>
            <w:r>
              <w:rPr>
                <w:rFonts w:eastAsia="Malgun Gothic"/>
                <w:lang w:eastAsia="ko-KR"/>
              </w:rPr>
              <w:t>Single-DCI based multi-TRP</w:t>
            </w:r>
          </w:p>
        </w:tc>
        <w:tc>
          <w:tcPr>
            <w:tcW w:w="6370" w:type="dxa"/>
            <w:tcBorders>
              <w:top w:val="single" w:sz="4" w:space="0" w:color="auto"/>
              <w:left w:val="single" w:sz="4" w:space="0" w:color="auto"/>
              <w:bottom w:val="single" w:sz="4" w:space="0" w:color="auto"/>
              <w:right w:val="single" w:sz="4" w:space="0" w:color="auto"/>
            </w:tcBorders>
          </w:tcPr>
          <w:p w14:paraId="4FE9BD2E" w14:textId="77777777" w:rsidR="00593DE0" w:rsidRDefault="00593DE0" w:rsidP="008133C4">
            <w:pPr>
              <w:pStyle w:val="TAL"/>
              <w:ind w:left="180" w:hangingChars="100" w:hanging="180"/>
              <w:rPr>
                <w:rFonts w:eastAsia="Malgun Gothic"/>
                <w:lang w:eastAsia="ko-KR"/>
              </w:rPr>
            </w:pPr>
            <w:r>
              <w:rPr>
                <w:rFonts w:eastAsia="Malgun Gothic"/>
                <w:lang w:eastAsia="ko-KR"/>
              </w:rPr>
              <w:t>Basic component(s):</w:t>
            </w:r>
          </w:p>
          <w:p w14:paraId="550B738A" w14:textId="77777777" w:rsidR="00593DE0" w:rsidRDefault="00593DE0" w:rsidP="00593DE0">
            <w:pPr>
              <w:pStyle w:val="TAL"/>
              <w:numPr>
                <w:ilvl w:val="0"/>
                <w:numId w:val="9"/>
              </w:numPr>
              <w:rPr>
                <w:rFonts w:eastAsia="Malgun Gothic"/>
                <w:lang w:eastAsia="ko-KR"/>
              </w:rPr>
            </w:pPr>
            <w:r>
              <w:rPr>
                <w:rFonts w:eastAsia="Malgun Gothic"/>
                <w:lang w:eastAsia="ko-KR"/>
              </w:rPr>
              <w:t>FFS: Support of MAC CE to activate multiple TCI states for a TCI codepoint</w:t>
            </w:r>
          </w:p>
          <w:p w14:paraId="335C4934" w14:textId="77777777" w:rsidR="00593DE0" w:rsidRDefault="00593DE0" w:rsidP="00593DE0">
            <w:pPr>
              <w:pStyle w:val="TAL"/>
              <w:numPr>
                <w:ilvl w:val="0"/>
                <w:numId w:val="9"/>
              </w:numPr>
            </w:pPr>
            <w:r>
              <w:rPr>
                <w:rFonts w:eastAsia="Malgun Gothic"/>
                <w:lang w:eastAsia="ko-KR"/>
              </w:rPr>
              <w:t>FFS: Number of CCs supporting single-DCI based multi-TRP operation</w:t>
            </w:r>
          </w:p>
          <w:p w14:paraId="76712215" w14:textId="77777777" w:rsidR="00593DE0" w:rsidRDefault="00593DE0" w:rsidP="008133C4">
            <w:pPr>
              <w:pStyle w:val="TAL"/>
              <w:rPr>
                <w:rFonts w:eastAsia="Malgun Gothic"/>
                <w:lang w:eastAsia="ko-KR"/>
              </w:rPr>
            </w:pPr>
          </w:p>
          <w:p w14:paraId="6D3589CB" w14:textId="77777777" w:rsidR="00593DE0" w:rsidRDefault="00593DE0" w:rsidP="008133C4">
            <w:pPr>
              <w:pStyle w:val="TAL"/>
              <w:rPr>
                <w:rFonts w:eastAsia="Malgun Gothic"/>
                <w:lang w:eastAsia="ko-KR"/>
              </w:rPr>
            </w:pPr>
            <w:r>
              <w:rPr>
                <w:rFonts w:eastAsia="Malgun Gothic"/>
                <w:lang w:eastAsia="ko-KR"/>
              </w:rPr>
              <w:t>Optional components:</w:t>
            </w:r>
          </w:p>
          <w:p w14:paraId="39F42EDA" w14:textId="77777777" w:rsidR="00593DE0" w:rsidRDefault="00593DE0" w:rsidP="00593DE0">
            <w:pPr>
              <w:pStyle w:val="TAL"/>
              <w:numPr>
                <w:ilvl w:val="0"/>
                <w:numId w:val="10"/>
              </w:numPr>
              <w:rPr>
                <w:rFonts w:eastAsia="Malgun Gothic"/>
                <w:lang w:eastAsia="ko-KR"/>
              </w:rPr>
            </w:pPr>
            <w:r>
              <w:rPr>
                <w:rFonts w:eastAsia="Malgun Gothic"/>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hideMark/>
          </w:tcPr>
          <w:p w14:paraId="67B62FA5" w14:textId="77777777" w:rsidR="00593DE0" w:rsidRDefault="00593DE0" w:rsidP="008133C4">
            <w:pPr>
              <w:pStyle w:val="TAL"/>
            </w:pPr>
            <w:r>
              <w:rPr>
                <w:rFonts w:eastAsia="Malgun Gothic"/>
                <w:lang w:eastAsia="ko-KR"/>
              </w:rPr>
              <w:t>TBD</w:t>
            </w:r>
          </w:p>
        </w:tc>
        <w:tc>
          <w:tcPr>
            <w:tcW w:w="858" w:type="dxa"/>
            <w:tcBorders>
              <w:top w:val="single" w:sz="4" w:space="0" w:color="auto"/>
              <w:left w:val="single" w:sz="4" w:space="0" w:color="auto"/>
              <w:bottom w:val="single" w:sz="4" w:space="0" w:color="auto"/>
              <w:right w:val="single" w:sz="4" w:space="0" w:color="auto"/>
            </w:tcBorders>
          </w:tcPr>
          <w:p w14:paraId="534EAD99" w14:textId="77777777" w:rsidR="00593DE0" w:rsidRDefault="00593DE0" w:rsidP="008133C4">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0C66AC90" w14:textId="77777777" w:rsidR="00593DE0" w:rsidRDefault="00593DE0" w:rsidP="008133C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9F6CBF4" w14:textId="77777777" w:rsidR="00593DE0" w:rsidRDefault="00593DE0" w:rsidP="008133C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BFB3FF5" w14:textId="77777777" w:rsidR="00593DE0" w:rsidRDefault="00593DE0" w:rsidP="008133C4">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20D17E8F" w14:textId="77777777" w:rsidR="00593DE0" w:rsidRDefault="00593DE0" w:rsidP="008133C4">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1FF104CD" w14:textId="77777777" w:rsidR="00593DE0" w:rsidRDefault="00593DE0" w:rsidP="008133C4">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7C51DF92" w14:textId="77777777" w:rsidR="00593DE0" w:rsidRDefault="00593DE0" w:rsidP="008133C4">
            <w:pPr>
              <w:pStyle w:val="TAL"/>
            </w:pPr>
          </w:p>
        </w:tc>
        <w:tc>
          <w:tcPr>
            <w:tcW w:w="1843" w:type="dxa"/>
            <w:tcBorders>
              <w:top w:val="single" w:sz="4" w:space="0" w:color="auto"/>
              <w:left w:val="single" w:sz="4" w:space="0" w:color="auto"/>
              <w:bottom w:val="single" w:sz="4" w:space="0" w:color="auto"/>
              <w:right w:val="single" w:sz="4" w:space="0" w:color="auto"/>
            </w:tcBorders>
          </w:tcPr>
          <w:p w14:paraId="6BFADF98" w14:textId="77777777" w:rsidR="00593DE0" w:rsidRDefault="00593DE0" w:rsidP="008133C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260B84B" w14:textId="77777777" w:rsidR="00593DE0" w:rsidRDefault="00593DE0" w:rsidP="008133C4">
            <w:pPr>
              <w:pStyle w:val="TAL"/>
              <w:rPr>
                <w:lang w:eastAsia="ja-JP"/>
              </w:rPr>
            </w:pPr>
            <w:r>
              <w:rPr>
                <w:lang w:eastAsia="ja-JP"/>
              </w:rPr>
              <w:t>TBD</w:t>
            </w:r>
          </w:p>
        </w:tc>
      </w:tr>
      <w:tr w:rsidR="00593DE0" w14:paraId="036D59FF" w14:textId="77777777" w:rsidTr="008133C4">
        <w:trPr>
          <w:trHeight w:val="421"/>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D4BFE01" w14:textId="77777777" w:rsidR="00593DE0" w:rsidRDefault="00593DE0" w:rsidP="008133C4">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075C2889" w14:textId="77777777" w:rsidR="00593DE0" w:rsidRDefault="00593DE0" w:rsidP="008133C4">
            <w:pPr>
              <w:pStyle w:val="TAL"/>
              <w:rPr>
                <w:lang w:eastAsia="ja-JP"/>
              </w:rPr>
            </w:pPr>
            <w:r>
              <w:rPr>
                <w:rFonts w:eastAsia="Malgun Gothic"/>
                <w:lang w:eastAsia="ko-KR"/>
              </w:rPr>
              <w:t>16-2b-1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8BBDC6" w14:textId="77777777" w:rsidR="00593DE0" w:rsidRDefault="00593DE0" w:rsidP="008133C4">
            <w:pPr>
              <w:pStyle w:val="TAL"/>
            </w:pPr>
            <w:r>
              <w:rPr>
                <w:rFonts w:eastAsia="Malgun Gothic" w:cs="Arial"/>
                <w:szCs w:val="18"/>
              </w:rPr>
              <w:t>Single-DCI based SDM scheme</w:t>
            </w:r>
          </w:p>
        </w:tc>
        <w:tc>
          <w:tcPr>
            <w:tcW w:w="6370" w:type="dxa"/>
            <w:tcBorders>
              <w:top w:val="single" w:sz="4" w:space="0" w:color="auto"/>
              <w:left w:val="single" w:sz="4" w:space="0" w:color="auto"/>
              <w:bottom w:val="single" w:sz="4" w:space="0" w:color="auto"/>
              <w:right w:val="single" w:sz="4" w:space="0" w:color="auto"/>
            </w:tcBorders>
          </w:tcPr>
          <w:p w14:paraId="0CFC4301" w14:textId="77777777" w:rsidR="00593DE0" w:rsidRDefault="00593DE0" w:rsidP="00593DE0">
            <w:pPr>
              <w:pStyle w:val="TAL"/>
              <w:numPr>
                <w:ilvl w:val="0"/>
                <w:numId w:val="11"/>
              </w:numPr>
            </w:pPr>
            <w:r>
              <w:rPr>
                <w:rFonts w:eastAsia="Malgun Gothic"/>
                <w:lang w:eastAsia="ko-KR"/>
              </w:rPr>
              <w:t xml:space="preserve">FFS: Support of </w:t>
            </w:r>
            <w:r>
              <w:t xml:space="preserve"> </w:t>
            </w:r>
            <w:r>
              <w:rPr>
                <w:rFonts w:eastAsia="Malgun Gothic"/>
                <w:lang w:eastAsia="ko-KR"/>
              </w:rPr>
              <w:t>DCI indication of of 2 TCI states by a codepoint and DMRS ports within two CDM groups</w:t>
            </w:r>
          </w:p>
          <w:p w14:paraId="44A32A65" w14:textId="77777777" w:rsidR="00593DE0" w:rsidRDefault="00593DE0" w:rsidP="00593DE0">
            <w:pPr>
              <w:pStyle w:val="TAL"/>
              <w:numPr>
                <w:ilvl w:val="0"/>
                <w:numId w:val="11"/>
              </w:numPr>
            </w:pPr>
            <w:r>
              <w:t>Whether supporting two PTRS ports</w:t>
            </w:r>
          </w:p>
          <w:p w14:paraId="429E44E6" w14:textId="77777777" w:rsidR="00593DE0" w:rsidRDefault="00593DE0" w:rsidP="00593DE0">
            <w:pPr>
              <w:pStyle w:val="TAL"/>
              <w:numPr>
                <w:ilvl w:val="0"/>
                <w:numId w:val="11"/>
              </w:numPr>
            </w:pPr>
            <w:r>
              <w:t>FFS Support of DMRS entry {0, 2, 3}</w:t>
            </w:r>
          </w:p>
          <w:p w14:paraId="4CC60E16" w14:textId="77777777" w:rsidR="00593DE0" w:rsidRDefault="00593DE0" w:rsidP="008133C4">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6517365C" w14:textId="77777777" w:rsidR="00593DE0" w:rsidRDefault="00593DE0" w:rsidP="008133C4">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468D557E" w14:textId="77777777" w:rsidR="00593DE0" w:rsidRDefault="00593DE0" w:rsidP="008133C4">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37159618" w14:textId="77777777" w:rsidR="00593DE0" w:rsidRDefault="00593DE0" w:rsidP="008133C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22BEFF5" w14:textId="77777777" w:rsidR="00593DE0" w:rsidRDefault="00593DE0" w:rsidP="008133C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AA170A7" w14:textId="77777777" w:rsidR="00593DE0" w:rsidRDefault="00593DE0" w:rsidP="008133C4">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1E6BB107" w14:textId="77777777" w:rsidR="00593DE0" w:rsidRDefault="00593DE0" w:rsidP="008133C4">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247324D9" w14:textId="77777777" w:rsidR="00593DE0" w:rsidRDefault="00593DE0" w:rsidP="008133C4">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7059615C" w14:textId="77777777" w:rsidR="00593DE0" w:rsidRDefault="00593DE0" w:rsidP="008133C4">
            <w:pPr>
              <w:pStyle w:val="TAL"/>
            </w:pPr>
          </w:p>
        </w:tc>
        <w:tc>
          <w:tcPr>
            <w:tcW w:w="1843" w:type="dxa"/>
            <w:tcBorders>
              <w:top w:val="single" w:sz="4" w:space="0" w:color="auto"/>
              <w:left w:val="single" w:sz="4" w:space="0" w:color="auto"/>
              <w:bottom w:val="single" w:sz="4" w:space="0" w:color="auto"/>
              <w:right w:val="single" w:sz="4" w:space="0" w:color="auto"/>
            </w:tcBorders>
          </w:tcPr>
          <w:p w14:paraId="2FF90008" w14:textId="77777777" w:rsidR="00593DE0" w:rsidRDefault="00593DE0" w:rsidP="008133C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E830540" w14:textId="77777777" w:rsidR="00593DE0" w:rsidRDefault="00593DE0" w:rsidP="008133C4">
            <w:pPr>
              <w:pStyle w:val="TAL"/>
              <w:rPr>
                <w:lang w:eastAsia="ja-JP"/>
              </w:rPr>
            </w:pPr>
            <w:r>
              <w:rPr>
                <w:lang w:eastAsia="ja-JP"/>
              </w:rPr>
              <w:t>TBD</w:t>
            </w:r>
          </w:p>
        </w:tc>
      </w:tr>
      <w:tr w:rsidR="00593DE0" w14:paraId="3AC54745" w14:textId="77777777" w:rsidTr="008133C4">
        <w:trPr>
          <w:trHeight w:val="421"/>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52234ED" w14:textId="77777777" w:rsidR="00593DE0" w:rsidRDefault="00593DE0" w:rsidP="008133C4">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5C551ECB" w14:textId="77777777" w:rsidR="00593DE0" w:rsidRDefault="00593DE0" w:rsidP="008133C4">
            <w:pPr>
              <w:pStyle w:val="TAL"/>
              <w:rPr>
                <w:lang w:eastAsia="ja-JP"/>
              </w:rPr>
            </w:pPr>
            <w:r>
              <w:rPr>
                <w:rFonts w:eastAsia="Malgun Gothic"/>
                <w:lang w:eastAsia="ko-KR"/>
              </w:rPr>
              <w:t>16-2b-2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8B4283" w14:textId="77777777" w:rsidR="00593DE0" w:rsidRDefault="00593DE0" w:rsidP="008133C4">
            <w:pPr>
              <w:pStyle w:val="TAL"/>
            </w:pPr>
            <w:r>
              <w:rPr>
                <w:rFonts w:eastAsia="Malgun Gothic" w:cs="Arial"/>
                <w:szCs w:val="18"/>
              </w:rPr>
              <w:t>Single-DCI based FDMSchemeA</w:t>
            </w:r>
          </w:p>
        </w:tc>
        <w:tc>
          <w:tcPr>
            <w:tcW w:w="6370" w:type="dxa"/>
            <w:tcBorders>
              <w:top w:val="single" w:sz="4" w:space="0" w:color="auto"/>
              <w:left w:val="single" w:sz="4" w:space="0" w:color="auto"/>
              <w:bottom w:val="single" w:sz="4" w:space="0" w:color="auto"/>
              <w:right w:val="single" w:sz="4" w:space="0" w:color="auto"/>
            </w:tcBorders>
          </w:tcPr>
          <w:p w14:paraId="21838398" w14:textId="77777777" w:rsidR="00593DE0" w:rsidRDefault="00593DE0" w:rsidP="008133C4">
            <w:pPr>
              <w:pStyle w:val="TAL"/>
            </w:pPr>
            <w:r>
              <w:rPr>
                <w:rFonts w:eastAsia="Malgun Gothic"/>
                <w:lang w:eastAsia="ko-KR"/>
              </w:rPr>
              <w:t xml:space="preserve">Support of </w:t>
            </w:r>
            <w:r>
              <w:t>FDMSchemeA</w:t>
            </w:r>
          </w:p>
          <w:p w14:paraId="4D5C1631" w14:textId="77777777" w:rsidR="00593DE0" w:rsidRDefault="00593DE0" w:rsidP="008133C4">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60CC2393" w14:textId="77777777" w:rsidR="00593DE0" w:rsidRDefault="00593DE0" w:rsidP="008133C4">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127DAD13" w14:textId="77777777" w:rsidR="00593DE0" w:rsidRDefault="00593DE0" w:rsidP="008133C4">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7A65703D" w14:textId="77777777" w:rsidR="00593DE0" w:rsidRDefault="00593DE0" w:rsidP="008133C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08FD929" w14:textId="77777777" w:rsidR="00593DE0" w:rsidRDefault="00593DE0" w:rsidP="008133C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98ABD41" w14:textId="77777777" w:rsidR="00593DE0" w:rsidRDefault="00593DE0" w:rsidP="008133C4">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6A8B4BC4" w14:textId="77777777" w:rsidR="00593DE0" w:rsidRDefault="00593DE0" w:rsidP="008133C4">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7CE68048" w14:textId="77777777" w:rsidR="00593DE0" w:rsidRDefault="00593DE0" w:rsidP="008133C4">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31D44171" w14:textId="77777777" w:rsidR="00593DE0" w:rsidRDefault="00593DE0" w:rsidP="008133C4">
            <w:pPr>
              <w:pStyle w:val="TAL"/>
            </w:pPr>
          </w:p>
        </w:tc>
        <w:tc>
          <w:tcPr>
            <w:tcW w:w="1843" w:type="dxa"/>
            <w:tcBorders>
              <w:top w:val="single" w:sz="4" w:space="0" w:color="auto"/>
              <w:left w:val="single" w:sz="4" w:space="0" w:color="auto"/>
              <w:bottom w:val="single" w:sz="4" w:space="0" w:color="auto"/>
              <w:right w:val="single" w:sz="4" w:space="0" w:color="auto"/>
            </w:tcBorders>
          </w:tcPr>
          <w:p w14:paraId="36DF6C7C" w14:textId="77777777" w:rsidR="00593DE0" w:rsidRDefault="00593DE0" w:rsidP="008133C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451A21F" w14:textId="77777777" w:rsidR="00593DE0" w:rsidRDefault="00593DE0" w:rsidP="008133C4">
            <w:pPr>
              <w:pStyle w:val="TAL"/>
              <w:rPr>
                <w:lang w:eastAsia="ja-JP"/>
              </w:rPr>
            </w:pPr>
            <w:r>
              <w:rPr>
                <w:lang w:eastAsia="ja-JP"/>
              </w:rPr>
              <w:t>TBD</w:t>
            </w:r>
          </w:p>
        </w:tc>
      </w:tr>
      <w:tr w:rsidR="00593DE0" w14:paraId="29F2D370" w14:textId="77777777" w:rsidTr="008133C4">
        <w:trPr>
          <w:trHeight w:val="421"/>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D4BEAE6" w14:textId="77777777" w:rsidR="00593DE0" w:rsidRDefault="00593DE0" w:rsidP="008133C4">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247F4250" w14:textId="77777777" w:rsidR="00593DE0" w:rsidRDefault="00593DE0" w:rsidP="008133C4">
            <w:pPr>
              <w:pStyle w:val="TAL"/>
              <w:rPr>
                <w:lang w:eastAsia="ja-JP"/>
              </w:rPr>
            </w:pPr>
            <w:r>
              <w:rPr>
                <w:rFonts w:eastAsia="Malgun Gothic"/>
                <w:lang w:eastAsia="ko-KR"/>
              </w:rPr>
              <w:t>16-2b-3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1FB8DA" w14:textId="77777777" w:rsidR="00593DE0" w:rsidRDefault="00593DE0" w:rsidP="008133C4">
            <w:pPr>
              <w:pStyle w:val="TAL"/>
            </w:pPr>
            <w:r>
              <w:rPr>
                <w:rFonts w:eastAsia="Malgun Gothic" w:cs="Arial"/>
                <w:szCs w:val="18"/>
              </w:rPr>
              <w:t>Single-DCI based FDMSchemeB</w:t>
            </w:r>
          </w:p>
        </w:tc>
        <w:tc>
          <w:tcPr>
            <w:tcW w:w="6370" w:type="dxa"/>
            <w:tcBorders>
              <w:top w:val="single" w:sz="4" w:space="0" w:color="auto"/>
              <w:left w:val="single" w:sz="4" w:space="0" w:color="auto"/>
              <w:bottom w:val="single" w:sz="4" w:space="0" w:color="auto"/>
              <w:right w:val="single" w:sz="4" w:space="0" w:color="auto"/>
            </w:tcBorders>
          </w:tcPr>
          <w:p w14:paraId="7903491A" w14:textId="77777777" w:rsidR="00593DE0" w:rsidRDefault="00593DE0" w:rsidP="00593DE0">
            <w:pPr>
              <w:pStyle w:val="TAL"/>
              <w:numPr>
                <w:ilvl w:val="0"/>
                <w:numId w:val="12"/>
              </w:numPr>
            </w:pPr>
            <w:r>
              <w:rPr>
                <w:rFonts w:eastAsia="Malgun Gothic"/>
                <w:lang w:eastAsia="ko-KR"/>
              </w:rPr>
              <w:t xml:space="preserve">Support of </w:t>
            </w:r>
            <w:r>
              <w:t>FDMSchemeB</w:t>
            </w:r>
          </w:p>
          <w:p w14:paraId="0E185658" w14:textId="77777777" w:rsidR="00593DE0" w:rsidRDefault="00593DE0" w:rsidP="00593DE0">
            <w:pPr>
              <w:pStyle w:val="TAL"/>
              <w:numPr>
                <w:ilvl w:val="0"/>
                <w:numId w:val="12"/>
              </w:numPr>
            </w:pPr>
            <w:r>
              <w:t>For FDMSchemeB, whether the UE can support CW soft combining</w:t>
            </w:r>
          </w:p>
          <w:p w14:paraId="56B53706" w14:textId="77777777" w:rsidR="00593DE0" w:rsidRDefault="00593DE0" w:rsidP="008133C4">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010CBED8" w14:textId="77777777" w:rsidR="00593DE0" w:rsidRDefault="00593DE0" w:rsidP="008133C4">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610219E4" w14:textId="77777777" w:rsidR="00593DE0" w:rsidRDefault="00593DE0" w:rsidP="008133C4">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28A82D3A" w14:textId="77777777" w:rsidR="00593DE0" w:rsidRDefault="00593DE0" w:rsidP="008133C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6DBD080" w14:textId="77777777" w:rsidR="00593DE0" w:rsidRDefault="00593DE0" w:rsidP="008133C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9DAB4D0" w14:textId="77777777" w:rsidR="00593DE0" w:rsidRDefault="00593DE0" w:rsidP="008133C4">
            <w:pPr>
              <w:pStyle w:val="TAL"/>
              <w:rPr>
                <w:lang w:eastAsia="ja-JP"/>
              </w:rPr>
            </w:pPr>
            <w:r>
              <w:rPr>
                <w:rFonts w:eastAsia="Malgun Gothic"/>
                <w:lang w:eastAsia="ko-KR"/>
              </w:rPr>
              <w:t>TBD [per FSPC]</w:t>
            </w:r>
          </w:p>
        </w:tc>
        <w:tc>
          <w:tcPr>
            <w:tcW w:w="992" w:type="dxa"/>
            <w:tcBorders>
              <w:top w:val="single" w:sz="4" w:space="0" w:color="auto"/>
              <w:left w:val="single" w:sz="4" w:space="0" w:color="auto"/>
              <w:bottom w:val="single" w:sz="4" w:space="0" w:color="auto"/>
              <w:right w:val="single" w:sz="4" w:space="0" w:color="auto"/>
            </w:tcBorders>
            <w:hideMark/>
          </w:tcPr>
          <w:p w14:paraId="66576222" w14:textId="77777777" w:rsidR="00593DE0" w:rsidRDefault="00593DE0" w:rsidP="008133C4">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415C92A2" w14:textId="77777777" w:rsidR="00593DE0" w:rsidRDefault="00593DE0" w:rsidP="008133C4">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17723A5A" w14:textId="77777777" w:rsidR="00593DE0" w:rsidRDefault="00593DE0" w:rsidP="008133C4">
            <w:pPr>
              <w:pStyle w:val="TAL"/>
            </w:pPr>
          </w:p>
        </w:tc>
        <w:tc>
          <w:tcPr>
            <w:tcW w:w="1843" w:type="dxa"/>
            <w:tcBorders>
              <w:top w:val="single" w:sz="4" w:space="0" w:color="auto"/>
              <w:left w:val="single" w:sz="4" w:space="0" w:color="auto"/>
              <w:bottom w:val="single" w:sz="4" w:space="0" w:color="auto"/>
              <w:right w:val="single" w:sz="4" w:space="0" w:color="auto"/>
            </w:tcBorders>
          </w:tcPr>
          <w:p w14:paraId="14355EF2" w14:textId="77777777" w:rsidR="00593DE0" w:rsidRDefault="00593DE0" w:rsidP="008133C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E8831FE" w14:textId="77777777" w:rsidR="00593DE0" w:rsidRDefault="00593DE0" w:rsidP="008133C4">
            <w:pPr>
              <w:pStyle w:val="TAL"/>
              <w:rPr>
                <w:lang w:eastAsia="ja-JP"/>
              </w:rPr>
            </w:pPr>
            <w:r>
              <w:rPr>
                <w:lang w:eastAsia="ja-JP"/>
              </w:rPr>
              <w:t>TBD</w:t>
            </w:r>
          </w:p>
        </w:tc>
      </w:tr>
      <w:tr w:rsidR="00593DE0" w14:paraId="16E62C6E" w14:textId="77777777" w:rsidTr="008133C4">
        <w:trPr>
          <w:trHeight w:val="421"/>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3A63452" w14:textId="77777777" w:rsidR="00593DE0" w:rsidRDefault="00593DE0" w:rsidP="008133C4">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7A321650" w14:textId="77777777" w:rsidR="00593DE0" w:rsidRDefault="00593DE0" w:rsidP="008133C4">
            <w:pPr>
              <w:pStyle w:val="TAL"/>
              <w:rPr>
                <w:lang w:eastAsia="ja-JP"/>
              </w:rPr>
            </w:pPr>
            <w:r>
              <w:rPr>
                <w:rFonts w:eastAsia="Malgun Gothic"/>
                <w:lang w:eastAsia="ko-KR"/>
              </w:rPr>
              <w:t>16-2b-4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8EE3CF" w14:textId="77777777" w:rsidR="00593DE0" w:rsidRDefault="00593DE0" w:rsidP="008133C4">
            <w:pPr>
              <w:pStyle w:val="TAL"/>
            </w:pPr>
            <w:r>
              <w:rPr>
                <w:rFonts w:eastAsia="Malgun Gothic" w:cs="Arial"/>
                <w:szCs w:val="18"/>
              </w:rPr>
              <w:t>Single-DCI based TDMSchemeA</w:t>
            </w:r>
          </w:p>
        </w:tc>
        <w:tc>
          <w:tcPr>
            <w:tcW w:w="6370" w:type="dxa"/>
            <w:tcBorders>
              <w:top w:val="single" w:sz="4" w:space="0" w:color="auto"/>
              <w:left w:val="single" w:sz="4" w:space="0" w:color="auto"/>
              <w:bottom w:val="single" w:sz="4" w:space="0" w:color="auto"/>
              <w:right w:val="single" w:sz="4" w:space="0" w:color="auto"/>
            </w:tcBorders>
          </w:tcPr>
          <w:p w14:paraId="7AC67A00" w14:textId="77777777" w:rsidR="00593DE0" w:rsidRDefault="00593DE0" w:rsidP="00593DE0">
            <w:pPr>
              <w:pStyle w:val="TAL"/>
              <w:numPr>
                <w:ilvl w:val="0"/>
                <w:numId w:val="13"/>
              </w:numPr>
            </w:pPr>
            <w:r>
              <w:rPr>
                <w:rFonts w:eastAsia="Malgun Gothic"/>
                <w:lang w:eastAsia="ko-KR"/>
              </w:rPr>
              <w:t xml:space="preserve">Support of </w:t>
            </w:r>
            <w:r>
              <w:t>TDMSchemeA</w:t>
            </w:r>
          </w:p>
          <w:p w14:paraId="2B43514E" w14:textId="77777777" w:rsidR="00593DE0" w:rsidRDefault="00593DE0" w:rsidP="00593DE0">
            <w:pPr>
              <w:pStyle w:val="TAL"/>
              <w:numPr>
                <w:ilvl w:val="0"/>
                <w:numId w:val="13"/>
              </w:numPr>
            </w:pPr>
            <w:r>
              <w:t>Supported maximum TBS size for TDMSchemeA</w:t>
            </w:r>
          </w:p>
          <w:p w14:paraId="5092E830" w14:textId="77777777" w:rsidR="00593DE0" w:rsidRDefault="00593DE0" w:rsidP="008133C4">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2EE264E3" w14:textId="77777777" w:rsidR="00593DE0" w:rsidRDefault="00593DE0" w:rsidP="008133C4">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3E451E13" w14:textId="77777777" w:rsidR="00593DE0" w:rsidRDefault="00593DE0" w:rsidP="008133C4">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7C9F8EEC" w14:textId="77777777" w:rsidR="00593DE0" w:rsidRDefault="00593DE0" w:rsidP="008133C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03AF3A4" w14:textId="77777777" w:rsidR="00593DE0" w:rsidRDefault="00593DE0" w:rsidP="008133C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0A19074" w14:textId="77777777" w:rsidR="00593DE0" w:rsidRDefault="00593DE0" w:rsidP="008133C4">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112F7C9F" w14:textId="77777777" w:rsidR="00593DE0" w:rsidRDefault="00593DE0" w:rsidP="008133C4">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65CCA85E" w14:textId="77777777" w:rsidR="00593DE0" w:rsidRDefault="00593DE0" w:rsidP="008133C4">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7763F85C" w14:textId="77777777" w:rsidR="00593DE0" w:rsidRDefault="00593DE0" w:rsidP="008133C4">
            <w:pPr>
              <w:pStyle w:val="TAL"/>
            </w:pPr>
          </w:p>
        </w:tc>
        <w:tc>
          <w:tcPr>
            <w:tcW w:w="1843" w:type="dxa"/>
            <w:tcBorders>
              <w:top w:val="single" w:sz="4" w:space="0" w:color="auto"/>
              <w:left w:val="single" w:sz="4" w:space="0" w:color="auto"/>
              <w:bottom w:val="single" w:sz="4" w:space="0" w:color="auto"/>
              <w:right w:val="single" w:sz="4" w:space="0" w:color="auto"/>
            </w:tcBorders>
          </w:tcPr>
          <w:p w14:paraId="513BD5EF" w14:textId="77777777" w:rsidR="00593DE0" w:rsidRDefault="00593DE0" w:rsidP="008133C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F8B1D0B" w14:textId="77777777" w:rsidR="00593DE0" w:rsidRDefault="00593DE0" w:rsidP="008133C4">
            <w:pPr>
              <w:pStyle w:val="TAL"/>
              <w:rPr>
                <w:lang w:eastAsia="ja-JP"/>
              </w:rPr>
            </w:pPr>
            <w:r>
              <w:rPr>
                <w:lang w:eastAsia="ja-JP"/>
              </w:rPr>
              <w:t>TBD</w:t>
            </w:r>
          </w:p>
        </w:tc>
      </w:tr>
      <w:tr w:rsidR="00593DE0" w14:paraId="61116C21" w14:textId="77777777" w:rsidTr="008133C4">
        <w:trPr>
          <w:trHeight w:val="421"/>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7432E23" w14:textId="77777777" w:rsidR="00593DE0" w:rsidRDefault="00593DE0" w:rsidP="008133C4">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074DB4B5" w14:textId="77777777" w:rsidR="00593DE0" w:rsidRDefault="00593DE0" w:rsidP="008133C4">
            <w:pPr>
              <w:pStyle w:val="TAL"/>
              <w:rPr>
                <w:lang w:eastAsia="ja-JP"/>
              </w:rPr>
            </w:pPr>
            <w:r>
              <w:rPr>
                <w:rFonts w:eastAsia="Malgun Gothic"/>
                <w:lang w:eastAsia="ko-KR"/>
              </w:rPr>
              <w:t>16-2b-5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B1A3BE0" w14:textId="77777777" w:rsidR="00593DE0" w:rsidRDefault="00593DE0" w:rsidP="008133C4">
            <w:pPr>
              <w:pStyle w:val="TAL"/>
            </w:pPr>
            <w:r>
              <w:rPr>
                <w:rFonts w:eastAsia="Malgun Gothic" w:cs="Arial"/>
                <w:szCs w:val="18"/>
              </w:rPr>
              <w:t>Single-DCI based inter-slot TDM</w:t>
            </w:r>
          </w:p>
        </w:tc>
        <w:tc>
          <w:tcPr>
            <w:tcW w:w="6370" w:type="dxa"/>
            <w:tcBorders>
              <w:top w:val="single" w:sz="4" w:space="0" w:color="auto"/>
              <w:left w:val="single" w:sz="4" w:space="0" w:color="auto"/>
              <w:bottom w:val="single" w:sz="4" w:space="0" w:color="auto"/>
              <w:right w:val="single" w:sz="4" w:space="0" w:color="auto"/>
            </w:tcBorders>
            <w:hideMark/>
          </w:tcPr>
          <w:p w14:paraId="4877DC16" w14:textId="77777777" w:rsidR="00593DE0" w:rsidRDefault="00593DE0" w:rsidP="00593DE0">
            <w:pPr>
              <w:pStyle w:val="TAL"/>
              <w:numPr>
                <w:ilvl w:val="0"/>
                <w:numId w:val="14"/>
              </w:numPr>
            </w:pPr>
            <w:r>
              <w:rPr>
                <w:rFonts w:eastAsia="Malgun Gothic"/>
                <w:lang w:eastAsia="ko-KR"/>
              </w:rPr>
              <w:t xml:space="preserve">Support of RepNumR16 in PDSCH-TimeDomainResourceAllocation and the maximum </w:t>
            </w:r>
            <w:r>
              <w:t>value of RepNumR16</w:t>
            </w:r>
            <w:r>
              <w:rPr>
                <w:rFonts w:eastAsia="Malgun Gothic"/>
                <w:lang w:eastAsia="ko-KR"/>
              </w:rPr>
              <w:t xml:space="preserve"> </w:t>
            </w:r>
          </w:p>
          <w:p w14:paraId="39431E6B" w14:textId="77777777" w:rsidR="00593DE0" w:rsidRDefault="00593DE0" w:rsidP="00593DE0">
            <w:pPr>
              <w:pStyle w:val="TAL"/>
              <w:numPr>
                <w:ilvl w:val="0"/>
                <w:numId w:val="14"/>
              </w:numPr>
            </w:pPr>
            <w:r>
              <w:t xml:space="preserve">Supported maximum TBS size according to </w:t>
            </w:r>
            <w:r>
              <w:rPr>
                <w:rFonts w:eastAsia="Malgun Gothic"/>
                <w:lang w:eastAsia="ko-KR"/>
              </w:rPr>
              <w:t>RepNumR16 in PDSCH-TimeDomainResourceAllocation</w:t>
            </w:r>
          </w:p>
          <w:p w14:paraId="5EF2D453" w14:textId="77777777" w:rsidR="00593DE0" w:rsidRDefault="00593DE0" w:rsidP="00593DE0">
            <w:pPr>
              <w:pStyle w:val="TAL"/>
              <w:numPr>
                <w:ilvl w:val="0"/>
                <w:numId w:val="14"/>
              </w:numPr>
            </w:pPr>
            <w:r>
              <w:t>FFS: TCI state mapping to PDSCH transmission occasions (Cyclical mapping  or Sequential mapping)</w:t>
            </w:r>
          </w:p>
        </w:tc>
        <w:tc>
          <w:tcPr>
            <w:tcW w:w="1277" w:type="dxa"/>
            <w:tcBorders>
              <w:top w:val="single" w:sz="4" w:space="0" w:color="auto"/>
              <w:left w:val="single" w:sz="4" w:space="0" w:color="auto"/>
              <w:bottom w:val="single" w:sz="4" w:space="0" w:color="auto"/>
              <w:right w:val="single" w:sz="4" w:space="0" w:color="auto"/>
            </w:tcBorders>
            <w:hideMark/>
          </w:tcPr>
          <w:p w14:paraId="24C84BBF" w14:textId="77777777" w:rsidR="00593DE0" w:rsidRDefault="00593DE0" w:rsidP="008133C4">
            <w:pPr>
              <w:pStyle w:val="TAL"/>
            </w:pPr>
            <w:r>
              <w:rPr>
                <w:rFonts w:eastAsia="Malgun Gothic"/>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330E9ED3" w14:textId="77777777" w:rsidR="00593DE0" w:rsidRDefault="00593DE0" w:rsidP="008133C4">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52EFE695" w14:textId="77777777" w:rsidR="00593DE0" w:rsidRDefault="00593DE0" w:rsidP="008133C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6DCB7A" w14:textId="77777777" w:rsidR="00593DE0" w:rsidRDefault="00593DE0" w:rsidP="008133C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723F000" w14:textId="77777777" w:rsidR="00593DE0" w:rsidRDefault="00593DE0" w:rsidP="008133C4">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08BAD9F7" w14:textId="77777777" w:rsidR="00593DE0" w:rsidRDefault="00593DE0" w:rsidP="008133C4">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0348816C" w14:textId="77777777" w:rsidR="00593DE0" w:rsidRDefault="00593DE0" w:rsidP="008133C4">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0F99B18D" w14:textId="77777777" w:rsidR="00593DE0" w:rsidRDefault="00593DE0" w:rsidP="008133C4">
            <w:pPr>
              <w:pStyle w:val="TAL"/>
            </w:pPr>
          </w:p>
        </w:tc>
        <w:tc>
          <w:tcPr>
            <w:tcW w:w="1843" w:type="dxa"/>
            <w:tcBorders>
              <w:top w:val="single" w:sz="4" w:space="0" w:color="auto"/>
              <w:left w:val="single" w:sz="4" w:space="0" w:color="auto"/>
              <w:bottom w:val="single" w:sz="4" w:space="0" w:color="auto"/>
              <w:right w:val="single" w:sz="4" w:space="0" w:color="auto"/>
            </w:tcBorders>
          </w:tcPr>
          <w:p w14:paraId="163D333D" w14:textId="77777777" w:rsidR="00593DE0" w:rsidRDefault="00593DE0" w:rsidP="008133C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4E35A71" w14:textId="77777777" w:rsidR="00593DE0" w:rsidRDefault="00593DE0" w:rsidP="008133C4">
            <w:pPr>
              <w:pStyle w:val="TAL"/>
              <w:rPr>
                <w:lang w:eastAsia="ja-JP"/>
              </w:rPr>
            </w:pPr>
            <w:r>
              <w:rPr>
                <w:lang w:eastAsia="ja-JP"/>
              </w:rPr>
              <w:t>TBD</w:t>
            </w:r>
          </w:p>
        </w:tc>
      </w:tr>
      <w:tr w:rsidR="00593DE0" w14:paraId="772A2301" w14:textId="77777777" w:rsidTr="008133C4">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46E07F9" w14:textId="77777777" w:rsidR="00593DE0" w:rsidRDefault="00593DE0" w:rsidP="008133C4">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3C34E16E" w14:textId="77777777" w:rsidR="00593DE0" w:rsidRDefault="00593DE0" w:rsidP="008133C4">
            <w:pPr>
              <w:pStyle w:val="TAL"/>
              <w:rPr>
                <w:lang w:eastAsia="ja-JP"/>
              </w:rPr>
            </w:pPr>
            <w:r>
              <w:rPr>
                <w:strike/>
                <w:lang w:eastAsia="ja-JP"/>
              </w:rPr>
              <w:t>16-3</w:t>
            </w:r>
          </w:p>
        </w:tc>
        <w:tc>
          <w:tcPr>
            <w:tcW w:w="1559" w:type="dxa"/>
            <w:tcBorders>
              <w:top w:val="single" w:sz="4" w:space="0" w:color="auto"/>
              <w:left w:val="single" w:sz="4" w:space="0" w:color="auto"/>
              <w:bottom w:val="single" w:sz="4" w:space="0" w:color="auto"/>
              <w:right w:val="single" w:sz="4" w:space="0" w:color="auto"/>
            </w:tcBorders>
            <w:hideMark/>
          </w:tcPr>
          <w:p w14:paraId="53B90A1B" w14:textId="77777777" w:rsidR="00593DE0" w:rsidRDefault="00593DE0" w:rsidP="008133C4">
            <w:pPr>
              <w:pStyle w:val="TAL"/>
            </w:pPr>
            <w:r>
              <w:rPr>
                <w:strike/>
              </w:rPr>
              <w:t xml:space="preserve">eType-II codebook </w:t>
            </w:r>
          </w:p>
        </w:tc>
        <w:tc>
          <w:tcPr>
            <w:tcW w:w="6370" w:type="dxa"/>
            <w:tcBorders>
              <w:top w:val="single" w:sz="4" w:space="0" w:color="auto"/>
              <w:left w:val="single" w:sz="4" w:space="0" w:color="auto"/>
              <w:bottom w:val="single" w:sz="4" w:space="0" w:color="auto"/>
              <w:right w:val="single" w:sz="4" w:space="0" w:color="auto"/>
            </w:tcBorders>
          </w:tcPr>
          <w:p w14:paraId="7CC5A325" w14:textId="77777777" w:rsidR="00593DE0" w:rsidRDefault="00593DE0" w:rsidP="008133C4">
            <w:pPr>
              <w:pStyle w:val="TAL"/>
              <w:rPr>
                <w:strike/>
              </w:rPr>
            </w:pPr>
            <w:r>
              <w:rPr>
                <w:strike/>
              </w:rPr>
              <w:t>Regular eType-II (FFS whether to be a separate UE feature, e.g. 16-3a)</w:t>
            </w:r>
          </w:p>
          <w:p w14:paraId="4510AD84" w14:textId="77777777" w:rsidR="00593DE0" w:rsidRDefault="00593DE0" w:rsidP="00593DE0">
            <w:pPr>
              <w:pStyle w:val="TAL"/>
              <w:numPr>
                <w:ilvl w:val="0"/>
                <w:numId w:val="27"/>
              </w:numPr>
              <w:spacing w:after="120"/>
              <w:rPr>
                <w:strike/>
              </w:rPr>
            </w:pPr>
            <w:r>
              <w:rPr>
                <w:strike/>
              </w:rPr>
              <w:t>FFS: {Max # of Tx ports in one resource, Max # of resources and total # of Tx ports} to support regular eType-II</w:t>
            </w:r>
          </w:p>
          <w:p w14:paraId="2BDD6A29" w14:textId="77777777" w:rsidR="00593DE0" w:rsidRDefault="00593DE0" w:rsidP="00593DE0">
            <w:pPr>
              <w:pStyle w:val="TAL"/>
              <w:numPr>
                <w:ilvl w:val="0"/>
                <w:numId w:val="27"/>
              </w:numPr>
              <w:spacing w:after="120"/>
              <w:rPr>
                <w:strike/>
              </w:rPr>
            </w:pPr>
            <w:r>
              <w:rPr>
                <w:strike/>
              </w:rPr>
              <w:t>8 parameter combinations (FFS: Value of L per the number of antenna ports)</w:t>
            </w:r>
          </w:p>
          <w:p w14:paraId="683E6C20" w14:textId="77777777" w:rsidR="00593DE0" w:rsidRDefault="00593DE0" w:rsidP="00593DE0">
            <w:pPr>
              <w:pStyle w:val="TAL"/>
              <w:numPr>
                <w:ilvl w:val="0"/>
                <w:numId w:val="27"/>
              </w:numPr>
              <w:spacing w:after="120"/>
              <w:rPr>
                <w:strike/>
              </w:rPr>
            </w:pPr>
            <w:r>
              <w:rPr>
                <w:strike/>
              </w:rPr>
              <w:t>Number of PMI sub-bands (R=1 is mandatory, FFS: R=2 is mandatory or optional)</w:t>
            </w:r>
          </w:p>
          <w:p w14:paraId="3DC70189" w14:textId="77777777" w:rsidR="00593DE0" w:rsidRDefault="00593DE0" w:rsidP="00593DE0">
            <w:pPr>
              <w:pStyle w:val="TAL"/>
              <w:numPr>
                <w:ilvl w:val="0"/>
                <w:numId w:val="27"/>
              </w:numPr>
              <w:spacing w:after="120"/>
              <w:rPr>
                <w:strike/>
              </w:rPr>
            </w:pPr>
            <w:r>
              <w:rPr>
                <w:strike/>
              </w:rPr>
              <w:t>Rank 1 to 4</w:t>
            </w:r>
          </w:p>
          <w:p w14:paraId="1692AC8E" w14:textId="77777777" w:rsidR="00593DE0" w:rsidRDefault="00593DE0" w:rsidP="00593DE0">
            <w:pPr>
              <w:pStyle w:val="TAL"/>
              <w:numPr>
                <w:ilvl w:val="0"/>
                <w:numId w:val="27"/>
              </w:numPr>
              <w:spacing w:after="120"/>
              <w:rPr>
                <w:strike/>
              </w:rPr>
            </w:pPr>
            <w:r>
              <w:rPr>
                <w:strike/>
              </w:rPr>
              <w:t xml:space="preserve">CBSR </w:t>
            </w:r>
          </w:p>
          <w:p w14:paraId="13F27784" w14:textId="77777777" w:rsidR="00593DE0" w:rsidRDefault="00593DE0" w:rsidP="00593DE0">
            <w:pPr>
              <w:pStyle w:val="TAL"/>
              <w:numPr>
                <w:ilvl w:val="0"/>
                <w:numId w:val="27"/>
              </w:numPr>
              <w:spacing w:after="120"/>
              <w:rPr>
                <w:strike/>
              </w:rPr>
            </w:pPr>
            <w:r>
              <w:rPr>
                <w:strike/>
              </w:rPr>
              <w:t>Rank restriction</w:t>
            </w:r>
          </w:p>
          <w:p w14:paraId="57DFB1B5" w14:textId="77777777" w:rsidR="00593DE0" w:rsidRDefault="00593DE0" w:rsidP="00593DE0">
            <w:pPr>
              <w:pStyle w:val="TAL"/>
              <w:numPr>
                <w:ilvl w:val="0"/>
                <w:numId w:val="27"/>
              </w:numPr>
              <w:spacing w:after="120"/>
              <w:rPr>
                <w:strike/>
              </w:rPr>
            </w:pPr>
            <w:r>
              <w:rPr>
                <w:strike/>
              </w:rPr>
              <w:t>FFS: UCI omission</w:t>
            </w:r>
          </w:p>
          <w:p w14:paraId="3BB153C8" w14:textId="77777777" w:rsidR="00593DE0" w:rsidRDefault="00593DE0" w:rsidP="00593DE0">
            <w:pPr>
              <w:pStyle w:val="TAL"/>
              <w:numPr>
                <w:ilvl w:val="0"/>
                <w:numId w:val="27"/>
              </w:numPr>
              <w:spacing w:after="120"/>
              <w:rPr>
                <w:strike/>
              </w:rPr>
            </w:pPr>
            <w:r>
              <w:rPr>
                <w:strike/>
              </w:rPr>
              <w:t>FFS: The maximum number of configured aperiodic CSI Report Settings</w:t>
            </w:r>
          </w:p>
          <w:p w14:paraId="1CE7F022" w14:textId="77777777" w:rsidR="00593DE0" w:rsidRDefault="00593DE0" w:rsidP="00593DE0">
            <w:pPr>
              <w:pStyle w:val="TAL"/>
              <w:numPr>
                <w:ilvl w:val="0"/>
                <w:numId w:val="27"/>
              </w:numPr>
              <w:spacing w:after="120"/>
              <w:rPr>
                <w:strike/>
              </w:rPr>
            </w:pPr>
            <w:r>
              <w:rPr>
                <w:strike/>
              </w:rPr>
              <w:t>FFS: Support of mixed codebook types</w:t>
            </w:r>
          </w:p>
          <w:p w14:paraId="08F3FEFA" w14:textId="77777777" w:rsidR="00593DE0" w:rsidRDefault="00593DE0" w:rsidP="008133C4">
            <w:pPr>
              <w:pStyle w:val="TAL"/>
              <w:rPr>
                <w:strike/>
              </w:rPr>
            </w:pPr>
            <w:r>
              <w:rPr>
                <w:strike/>
              </w:rPr>
              <w:t>Port selection eType-II (FFS whether to be a separate UE feature, e.g. 16-3b)</w:t>
            </w:r>
          </w:p>
          <w:p w14:paraId="13898042" w14:textId="77777777" w:rsidR="00593DE0" w:rsidRDefault="00593DE0" w:rsidP="00593DE0">
            <w:pPr>
              <w:pStyle w:val="TAL"/>
              <w:numPr>
                <w:ilvl w:val="0"/>
                <w:numId w:val="28"/>
              </w:numPr>
              <w:spacing w:after="120"/>
              <w:rPr>
                <w:strike/>
              </w:rPr>
            </w:pPr>
            <w:r>
              <w:rPr>
                <w:strike/>
              </w:rPr>
              <w:t>FFS: {Max # of Tx ports in one resource, Max # of resources and total # of Tx ports} to support regular eType-II</w:t>
            </w:r>
          </w:p>
          <w:p w14:paraId="1D0A29BD" w14:textId="77777777" w:rsidR="00593DE0" w:rsidRDefault="00593DE0" w:rsidP="00593DE0">
            <w:pPr>
              <w:pStyle w:val="TAL"/>
              <w:numPr>
                <w:ilvl w:val="0"/>
                <w:numId w:val="28"/>
              </w:numPr>
              <w:spacing w:after="120"/>
              <w:rPr>
                <w:strike/>
              </w:rPr>
            </w:pPr>
            <w:r>
              <w:rPr>
                <w:strike/>
              </w:rPr>
              <w:t>6 parameter combinations (combos with L=6 don’t apply) (FFS: Value of L per the number of antenna ports)</w:t>
            </w:r>
          </w:p>
          <w:p w14:paraId="29EFEF42" w14:textId="77777777" w:rsidR="00593DE0" w:rsidRDefault="00593DE0" w:rsidP="00593DE0">
            <w:pPr>
              <w:pStyle w:val="TAL"/>
              <w:numPr>
                <w:ilvl w:val="0"/>
                <w:numId w:val="28"/>
              </w:numPr>
              <w:spacing w:after="120"/>
              <w:rPr>
                <w:strike/>
              </w:rPr>
            </w:pPr>
            <w:r>
              <w:rPr>
                <w:strike/>
              </w:rPr>
              <w:t>Number of PMI sub-bands (R=1 is mandatory, FFS: R=2 is mandatory or optional)</w:t>
            </w:r>
          </w:p>
          <w:p w14:paraId="74BA8845" w14:textId="77777777" w:rsidR="00593DE0" w:rsidRDefault="00593DE0" w:rsidP="00593DE0">
            <w:pPr>
              <w:pStyle w:val="TAL"/>
              <w:numPr>
                <w:ilvl w:val="0"/>
                <w:numId w:val="28"/>
              </w:numPr>
              <w:spacing w:after="120"/>
              <w:rPr>
                <w:strike/>
              </w:rPr>
            </w:pPr>
            <w:r>
              <w:rPr>
                <w:strike/>
              </w:rPr>
              <w:t>Rank 1 to 4</w:t>
            </w:r>
          </w:p>
          <w:p w14:paraId="330AC258" w14:textId="77777777" w:rsidR="00593DE0" w:rsidRDefault="00593DE0" w:rsidP="00593DE0">
            <w:pPr>
              <w:pStyle w:val="TAL"/>
              <w:numPr>
                <w:ilvl w:val="0"/>
                <w:numId w:val="28"/>
              </w:numPr>
              <w:spacing w:after="120"/>
              <w:rPr>
                <w:strike/>
              </w:rPr>
            </w:pPr>
            <w:r>
              <w:rPr>
                <w:strike/>
              </w:rPr>
              <w:t>Rank restriction</w:t>
            </w:r>
          </w:p>
          <w:p w14:paraId="3ECE6670" w14:textId="77777777" w:rsidR="00593DE0" w:rsidRDefault="00593DE0" w:rsidP="00593DE0">
            <w:pPr>
              <w:pStyle w:val="TAL"/>
              <w:numPr>
                <w:ilvl w:val="0"/>
                <w:numId w:val="28"/>
              </w:numPr>
              <w:spacing w:after="120"/>
              <w:rPr>
                <w:strike/>
              </w:rPr>
            </w:pPr>
            <w:r>
              <w:rPr>
                <w:strike/>
              </w:rPr>
              <w:t>FFS: UCI omission</w:t>
            </w:r>
          </w:p>
          <w:p w14:paraId="0F3CA092" w14:textId="77777777" w:rsidR="00593DE0" w:rsidRDefault="00593DE0" w:rsidP="00593DE0">
            <w:pPr>
              <w:pStyle w:val="TAL"/>
              <w:numPr>
                <w:ilvl w:val="0"/>
                <w:numId w:val="28"/>
              </w:numPr>
              <w:spacing w:after="120"/>
              <w:rPr>
                <w:strike/>
              </w:rPr>
            </w:pPr>
            <w:r>
              <w:rPr>
                <w:strike/>
              </w:rPr>
              <w:tab/>
              <w:t>FFS: The maximum number of configured aperiodic CSI Report Settings</w:t>
            </w:r>
          </w:p>
          <w:p w14:paraId="23E8B843" w14:textId="77777777" w:rsidR="00593DE0" w:rsidRDefault="00593DE0" w:rsidP="00593DE0">
            <w:pPr>
              <w:pStyle w:val="TAL"/>
              <w:numPr>
                <w:ilvl w:val="0"/>
                <w:numId w:val="28"/>
              </w:numPr>
              <w:spacing w:after="120"/>
              <w:rPr>
                <w:strike/>
              </w:rPr>
            </w:pPr>
            <w:r>
              <w:rPr>
                <w:strike/>
              </w:rPr>
              <w:t>FFS: Support of mixed codebook types</w:t>
            </w:r>
          </w:p>
          <w:p w14:paraId="31F1B729" w14:textId="77777777" w:rsidR="00593DE0" w:rsidRDefault="00593DE0" w:rsidP="008133C4">
            <w:pPr>
              <w:pStyle w:val="TAL"/>
              <w:spacing w:after="120"/>
              <w:rPr>
                <w:strike/>
              </w:rPr>
            </w:pPr>
          </w:p>
          <w:p w14:paraId="210C6B0D" w14:textId="77777777" w:rsidR="00593DE0" w:rsidRDefault="00593DE0" w:rsidP="008133C4">
            <w:pPr>
              <w:pStyle w:val="TAL"/>
              <w:spacing w:after="120"/>
            </w:pPr>
            <w:r>
              <w:rPr>
                <w:highlight w:val="yellow"/>
              </w:rPr>
              <w:t>The components in FG 16-3 are separated into individual FGs 16-3a and 16-3b as follows.</w:t>
            </w:r>
          </w:p>
        </w:tc>
        <w:tc>
          <w:tcPr>
            <w:tcW w:w="1277" w:type="dxa"/>
            <w:tcBorders>
              <w:top w:val="single" w:sz="4" w:space="0" w:color="auto"/>
              <w:left w:val="single" w:sz="4" w:space="0" w:color="auto"/>
              <w:bottom w:val="single" w:sz="4" w:space="0" w:color="auto"/>
              <w:right w:val="single" w:sz="4" w:space="0" w:color="auto"/>
            </w:tcBorders>
            <w:hideMark/>
          </w:tcPr>
          <w:p w14:paraId="74738C50" w14:textId="77777777" w:rsidR="00593DE0" w:rsidRDefault="00593DE0" w:rsidP="008133C4">
            <w:pPr>
              <w:pStyle w:val="TAL"/>
            </w:pPr>
            <w:r>
              <w:rPr>
                <w:strike/>
              </w:rPr>
              <w:t>TBD</w:t>
            </w:r>
          </w:p>
        </w:tc>
        <w:tc>
          <w:tcPr>
            <w:tcW w:w="858" w:type="dxa"/>
            <w:tcBorders>
              <w:top w:val="single" w:sz="4" w:space="0" w:color="auto"/>
              <w:left w:val="single" w:sz="4" w:space="0" w:color="auto"/>
              <w:bottom w:val="single" w:sz="4" w:space="0" w:color="auto"/>
              <w:right w:val="single" w:sz="4" w:space="0" w:color="auto"/>
            </w:tcBorders>
          </w:tcPr>
          <w:p w14:paraId="0FDADAEB" w14:textId="77777777" w:rsidR="00593DE0" w:rsidRDefault="00593DE0" w:rsidP="008133C4">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5A0D149A" w14:textId="77777777" w:rsidR="00593DE0" w:rsidRDefault="00593DE0" w:rsidP="008133C4">
            <w:pPr>
              <w:pStyle w:val="TAL"/>
              <w:rPr>
                <w:i/>
              </w:rPr>
            </w:pPr>
            <w:r>
              <w:rPr>
                <w:strike/>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DC50BB" w14:textId="77777777" w:rsidR="00593DE0" w:rsidRDefault="00593DE0" w:rsidP="008133C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911E848" w14:textId="77777777" w:rsidR="00593DE0" w:rsidRDefault="00593DE0" w:rsidP="008133C4">
            <w:pPr>
              <w:pStyle w:val="TAL"/>
              <w:rPr>
                <w:lang w:eastAsia="ja-JP"/>
              </w:rPr>
            </w:pPr>
            <w:r>
              <w:rPr>
                <w:strike/>
                <w:lang w:eastAsia="ja-JP"/>
              </w:rPr>
              <w:t>FFS: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5F08DD88" w14:textId="77777777" w:rsidR="00593DE0" w:rsidRDefault="00593DE0" w:rsidP="008133C4">
            <w:pPr>
              <w:pStyle w:val="TAL"/>
              <w:rPr>
                <w:lang w:eastAsia="ja-JP"/>
              </w:rPr>
            </w:pPr>
            <w:r>
              <w:rPr>
                <w:strike/>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7227A044" w14:textId="77777777" w:rsidR="00593DE0" w:rsidRDefault="00593DE0" w:rsidP="008133C4">
            <w:pPr>
              <w:pStyle w:val="TAL"/>
              <w:rPr>
                <w:lang w:eastAsia="ja-JP"/>
              </w:rPr>
            </w:pPr>
            <w:r>
              <w:rPr>
                <w:strike/>
                <w:lang w:eastAsia="ja-JP"/>
              </w:rPr>
              <w:t>N</w:t>
            </w:r>
          </w:p>
        </w:tc>
        <w:tc>
          <w:tcPr>
            <w:tcW w:w="1842" w:type="dxa"/>
            <w:tcBorders>
              <w:top w:val="single" w:sz="4" w:space="0" w:color="auto"/>
              <w:left w:val="single" w:sz="4" w:space="0" w:color="auto"/>
              <w:bottom w:val="single" w:sz="4" w:space="0" w:color="auto"/>
              <w:right w:val="single" w:sz="4" w:space="0" w:color="auto"/>
            </w:tcBorders>
          </w:tcPr>
          <w:p w14:paraId="753C4630" w14:textId="77777777" w:rsidR="00593DE0" w:rsidRDefault="00593DE0" w:rsidP="008133C4">
            <w:pPr>
              <w:pStyle w:val="TAL"/>
            </w:pPr>
          </w:p>
        </w:tc>
        <w:tc>
          <w:tcPr>
            <w:tcW w:w="1843" w:type="dxa"/>
            <w:tcBorders>
              <w:top w:val="single" w:sz="4" w:space="0" w:color="auto"/>
              <w:left w:val="single" w:sz="4" w:space="0" w:color="auto"/>
              <w:bottom w:val="single" w:sz="4" w:space="0" w:color="auto"/>
              <w:right w:val="single" w:sz="4" w:space="0" w:color="auto"/>
            </w:tcBorders>
          </w:tcPr>
          <w:p w14:paraId="245D9873" w14:textId="77777777" w:rsidR="00593DE0" w:rsidRDefault="00593DE0" w:rsidP="008133C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5AE34BE" w14:textId="77777777" w:rsidR="00593DE0" w:rsidRDefault="00593DE0" w:rsidP="008133C4">
            <w:pPr>
              <w:pStyle w:val="TAL"/>
              <w:rPr>
                <w:lang w:eastAsia="ja-JP"/>
              </w:rPr>
            </w:pPr>
            <w:r>
              <w:rPr>
                <w:strike/>
                <w:lang w:eastAsia="ja-JP"/>
              </w:rPr>
              <w:t>Optional</w:t>
            </w:r>
          </w:p>
        </w:tc>
      </w:tr>
      <w:tr w:rsidR="00593DE0" w14:paraId="7CC7CC52" w14:textId="77777777" w:rsidTr="008133C4">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68DD03B" w14:textId="77777777" w:rsidR="00593DE0" w:rsidRDefault="00593DE0" w:rsidP="008133C4">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297A2C72" w14:textId="77777777" w:rsidR="00593DE0" w:rsidRDefault="00593DE0" w:rsidP="008133C4">
            <w:pPr>
              <w:pStyle w:val="TAL"/>
              <w:rPr>
                <w:lang w:eastAsia="ja-JP"/>
              </w:rPr>
            </w:pPr>
            <w:r>
              <w:rPr>
                <w:rFonts w:eastAsia="Malgun Gothic"/>
                <w:lang w:eastAsia="ko-KR"/>
              </w:rPr>
              <w:t>16-3a</w:t>
            </w:r>
          </w:p>
        </w:tc>
        <w:tc>
          <w:tcPr>
            <w:tcW w:w="1559" w:type="dxa"/>
            <w:tcBorders>
              <w:top w:val="single" w:sz="4" w:space="0" w:color="auto"/>
              <w:left w:val="single" w:sz="4" w:space="0" w:color="auto"/>
              <w:bottom w:val="single" w:sz="4" w:space="0" w:color="auto"/>
              <w:right w:val="single" w:sz="4" w:space="0" w:color="auto"/>
            </w:tcBorders>
            <w:hideMark/>
          </w:tcPr>
          <w:p w14:paraId="4F07D00E" w14:textId="77777777" w:rsidR="00593DE0" w:rsidRDefault="00593DE0" w:rsidP="008133C4">
            <w:pPr>
              <w:pStyle w:val="TAL"/>
            </w:pPr>
            <w:r>
              <w:t>Regular eType-II</w:t>
            </w:r>
          </w:p>
        </w:tc>
        <w:tc>
          <w:tcPr>
            <w:tcW w:w="6370" w:type="dxa"/>
            <w:tcBorders>
              <w:top w:val="single" w:sz="4" w:space="0" w:color="auto"/>
              <w:left w:val="single" w:sz="4" w:space="0" w:color="auto"/>
              <w:bottom w:val="single" w:sz="4" w:space="0" w:color="auto"/>
              <w:right w:val="single" w:sz="4" w:space="0" w:color="auto"/>
            </w:tcBorders>
          </w:tcPr>
          <w:p w14:paraId="79C57D3A" w14:textId="77777777" w:rsidR="00593DE0" w:rsidRDefault="00593DE0" w:rsidP="008133C4">
            <w:pPr>
              <w:pStyle w:val="TAL"/>
              <w:rPr>
                <w:rFonts w:eastAsia="Malgun Gothic"/>
                <w:lang w:eastAsia="ko-KR"/>
              </w:rPr>
            </w:pPr>
            <w:r>
              <w:rPr>
                <w:rFonts w:eastAsia="Malgun Gothic"/>
                <w:lang w:eastAsia="ko-KR"/>
              </w:rPr>
              <w:t>Basic components:</w:t>
            </w:r>
          </w:p>
          <w:p w14:paraId="2862199A" w14:textId="77777777" w:rsidR="00593DE0" w:rsidRDefault="00593DE0" w:rsidP="00593DE0">
            <w:pPr>
              <w:pStyle w:val="TAL"/>
              <w:numPr>
                <w:ilvl w:val="0"/>
                <w:numId w:val="15"/>
              </w:numPr>
              <w:rPr>
                <w:rFonts w:eastAsia="Malgun Gothic"/>
                <w:lang w:eastAsia="ko-KR"/>
              </w:rPr>
            </w:pPr>
            <w:r>
              <w:rPr>
                <w:rFonts w:eastAsia="Malgun Gothic"/>
                <w:lang w:eastAsia="ko-KR"/>
              </w:rPr>
              <w:t>FFS: {Max # of Tx ports in one resource, Max # of resources and total # of Tx ports} to support regular eType-II</w:t>
            </w:r>
          </w:p>
          <w:p w14:paraId="567CE26A" w14:textId="77777777" w:rsidR="00593DE0" w:rsidRDefault="00593DE0" w:rsidP="00593DE0">
            <w:pPr>
              <w:pStyle w:val="TAL"/>
              <w:numPr>
                <w:ilvl w:val="0"/>
                <w:numId w:val="15"/>
              </w:numPr>
              <w:rPr>
                <w:rFonts w:eastAsia="Malgun Gothic"/>
                <w:lang w:eastAsia="ko-KR"/>
              </w:rPr>
            </w:pPr>
            <w:r>
              <w:rPr>
                <w:rFonts w:eastAsia="Malgun Gothic"/>
                <w:lang w:eastAsia="ko-KR"/>
              </w:rPr>
              <w:t>8 parameter combinations (FFS: Value of L per the number of antenna ports)</w:t>
            </w:r>
          </w:p>
          <w:p w14:paraId="1006E290" w14:textId="77777777" w:rsidR="00593DE0" w:rsidRDefault="00593DE0" w:rsidP="00593DE0">
            <w:pPr>
              <w:pStyle w:val="TAL"/>
              <w:numPr>
                <w:ilvl w:val="0"/>
                <w:numId w:val="15"/>
              </w:numPr>
              <w:rPr>
                <w:rFonts w:eastAsia="Malgun Gothic"/>
                <w:lang w:eastAsia="ko-KR"/>
              </w:rPr>
            </w:pPr>
            <w:r>
              <w:rPr>
                <w:strike/>
              </w:rPr>
              <w:t xml:space="preserve">Number of PMI sub-bands (R=1 is mandatory, FFS: R=2 is mandatory or optional) </w:t>
            </w:r>
            <w:r>
              <w:rPr>
                <w:rFonts w:eastAsia="Malgun Gothic"/>
                <w:lang w:eastAsia="ko-KR"/>
              </w:rPr>
              <w:t>Support of PMI sub-bands with value R=1</w:t>
            </w:r>
          </w:p>
          <w:p w14:paraId="732E70EC" w14:textId="77777777" w:rsidR="00593DE0" w:rsidRDefault="00593DE0" w:rsidP="00593DE0">
            <w:pPr>
              <w:pStyle w:val="TAL"/>
              <w:numPr>
                <w:ilvl w:val="0"/>
                <w:numId w:val="15"/>
              </w:numPr>
              <w:rPr>
                <w:rFonts w:eastAsia="Malgun Gothic"/>
                <w:lang w:eastAsia="ko-KR"/>
              </w:rPr>
            </w:pPr>
            <w:r>
              <w:rPr>
                <w:rFonts w:eastAsia="Malgun Gothic"/>
                <w:lang w:eastAsia="ko-KR"/>
              </w:rPr>
              <w:t>Rank restriction</w:t>
            </w:r>
          </w:p>
          <w:p w14:paraId="57AEF9EE" w14:textId="77777777" w:rsidR="00593DE0" w:rsidRDefault="00593DE0" w:rsidP="00593DE0">
            <w:pPr>
              <w:pStyle w:val="TAL"/>
              <w:numPr>
                <w:ilvl w:val="0"/>
                <w:numId w:val="15"/>
              </w:numPr>
              <w:rPr>
                <w:rFonts w:eastAsia="Malgun Gothic"/>
                <w:lang w:eastAsia="ko-KR"/>
              </w:rPr>
            </w:pPr>
            <w:r>
              <w:rPr>
                <w:rFonts w:eastAsia="Malgun Gothic"/>
                <w:strike/>
                <w:lang w:eastAsia="ko-KR"/>
              </w:rPr>
              <w:t>FFS:</w:t>
            </w:r>
            <w:r>
              <w:rPr>
                <w:rFonts w:eastAsia="Malgun Gothic"/>
                <w:lang w:eastAsia="ko-KR"/>
              </w:rPr>
              <w:t xml:space="preserve"> UCI omission</w:t>
            </w:r>
          </w:p>
          <w:p w14:paraId="6EB70463" w14:textId="77777777" w:rsidR="00593DE0" w:rsidRDefault="00593DE0" w:rsidP="008133C4">
            <w:pPr>
              <w:pStyle w:val="TAL"/>
              <w:spacing w:after="120"/>
              <w:rPr>
                <w:rFonts w:eastAsia="Malgun Gothic"/>
                <w:lang w:eastAsia="ko-KR"/>
              </w:rPr>
            </w:pPr>
          </w:p>
          <w:p w14:paraId="7E303D80" w14:textId="77777777" w:rsidR="00593DE0" w:rsidRDefault="00593DE0" w:rsidP="008133C4">
            <w:pPr>
              <w:pStyle w:val="TAL"/>
              <w:rPr>
                <w:rFonts w:eastAsia="Malgun Gothic"/>
                <w:lang w:eastAsia="ko-KR"/>
              </w:rPr>
            </w:pPr>
            <w:r>
              <w:rPr>
                <w:rFonts w:eastAsia="Malgun Gothic"/>
                <w:lang w:eastAsia="ko-KR"/>
              </w:rPr>
              <w:t>Optional components</w:t>
            </w:r>
          </w:p>
          <w:p w14:paraId="1BB45B4D" w14:textId="77777777" w:rsidR="00593DE0" w:rsidRDefault="00593DE0" w:rsidP="00593DE0">
            <w:pPr>
              <w:pStyle w:val="TAL"/>
              <w:numPr>
                <w:ilvl w:val="0"/>
                <w:numId w:val="16"/>
              </w:numPr>
              <w:rPr>
                <w:rFonts w:eastAsia="Malgun Gothic"/>
                <w:lang w:eastAsia="ko-KR"/>
              </w:rPr>
            </w:pPr>
            <w:r>
              <w:rPr>
                <w:strike/>
              </w:rPr>
              <w:t xml:space="preserve">Number of PMI sub-bands (R=1 is mandatory, FFS: R=2 is mandatory or optional) </w:t>
            </w:r>
            <w:r>
              <w:rPr>
                <w:rFonts w:eastAsia="Malgun Gothic"/>
                <w:lang w:eastAsia="ko-KR"/>
              </w:rPr>
              <w:t>Support of PMI sub-bands with R=2</w:t>
            </w:r>
          </w:p>
          <w:p w14:paraId="711F5FED" w14:textId="77777777" w:rsidR="00593DE0" w:rsidRDefault="00593DE0" w:rsidP="00593DE0">
            <w:pPr>
              <w:pStyle w:val="TAL"/>
              <w:numPr>
                <w:ilvl w:val="0"/>
                <w:numId w:val="16"/>
              </w:numPr>
              <w:rPr>
                <w:rFonts w:eastAsia="Malgun Gothic"/>
                <w:lang w:eastAsia="ko-KR"/>
              </w:rPr>
            </w:pPr>
            <w:r>
              <w:rPr>
                <w:rFonts w:eastAsia="Malgun Gothic"/>
                <w:strike/>
                <w:lang w:eastAsia="ko-KR"/>
              </w:rPr>
              <w:t xml:space="preserve">Rank 1 to 4 </w:t>
            </w:r>
            <w:r>
              <w:rPr>
                <w:rFonts w:eastAsia="Malgun Gothic"/>
                <w:lang w:eastAsia="ko-KR"/>
              </w:rPr>
              <w:t>Support of rank 3,4</w:t>
            </w:r>
          </w:p>
          <w:p w14:paraId="5BB007D3" w14:textId="77777777" w:rsidR="00593DE0" w:rsidRDefault="00593DE0" w:rsidP="00593DE0">
            <w:pPr>
              <w:pStyle w:val="TAL"/>
              <w:numPr>
                <w:ilvl w:val="0"/>
                <w:numId w:val="16"/>
              </w:numPr>
              <w:rPr>
                <w:rFonts w:eastAsia="Malgun Gothic"/>
                <w:lang w:eastAsia="ko-KR"/>
              </w:rPr>
            </w:pPr>
            <w:r>
              <w:rPr>
                <w:rFonts w:eastAsia="Malgun Gothic"/>
                <w:lang w:eastAsia="ko-KR"/>
              </w:rPr>
              <w:t xml:space="preserve">CBSR </w:t>
            </w:r>
          </w:p>
          <w:p w14:paraId="0B2905E5" w14:textId="77777777" w:rsidR="00593DE0" w:rsidRDefault="00593DE0" w:rsidP="00593DE0">
            <w:pPr>
              <w:pStyle w:val="TAL"/>
              <w:numPr>
                <w:ilvl w:val="0"/>
                <w:numId w:val="16"/>
              </w:numPr>
              <w:rPr>
                <w:rFonts w:eastAsia="Malgun Gothic"/>
                <w:lang w:eastAsia="ko-KR"/>
              </w:rPr>
            </w:pPr>
            <w:r>
              <w:rPr>
                <w:rFonts w:eastAsia="Malgun Gothic"/>
                <w:lang w:eastAsia="ko-KR"/>
              </w:rPr>
              <w:t>FFS: The maximum number of configured aperiodic CSI Report Settings</w:t>
            </w:r>
          </w:p>
          <w:p w14:paraId="3FD3C64F" w14:textId="77777777" w:rsidR="00593DE0" w:rsidRDefault="00593DE0" w:rsidP="00593DE0">
            <w:pPr>
              <w:pStyle w:val="TAL"/>
              <w:numPr>
                <w:ilvl w:val="0"/>
                <w:numId w:val="16"/>
              </w:numPr>
              <w:rPr>
                <w:rFonts w:eastAsia="Malgun Gothic"/>
                <w:lang w:eastAsia="ko-KR"/>
              </w:rPr>
            </w:pPr>
            <w:r>
              <w:rPr>
                <w:rFonts w:eastAsia="Malgun Gothic"/>
                <w:lang w:eastAsia="ko-KR"/>
              </w:rPr>
              <w:t>FFS: Support of mixed codebook types</w:t>
            </w:r>
          </w:p>
          <w:p w14:paraId="3A6B8D4E" w14:textId="77777777" w:rsidR="00593DE0" w:rsidRDefault="00593DE0" w:rsidP="008133C4">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4B18C38D" w14:textId="77777777" w:rsidR="00593DE0" w:rsidRDefault="00593DE0" w:rsidP="008133C4">
            <w:pPr>
              <w:pStyle w:val="TAL"/>
            </w:pPr>
            <w:r>
              <w:t>TBD</w:t>
            </w:r>
          </w:p>
        </w:tc>
        <w:tc>
          <w:tcPr>
            <w:tcW w:w="858" w:type="dxa"/>
            <w:tcBorders>
              <w:top w:val="single" w:sz="4" w:space="0" w:color="auto"/>
              <w:left w:val="single" w:sz="4" w:space="0" w:color="auto"/>
              <w:bottom w:val="single" w:sz="4" w:space="0" w:color="auto"/>
              <w:right w:val="single" w:sz="4" w:space="0" w:color="auto"/>
            </w:tcBorders>
          </w:tcPr>
          <w:p w14:paraId="1012C660" w14:textId="77777777" w:rsidR="00593DE0" w:rsidRDefault="00593DE0" w:rsidP="008133C4">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3B5115A9" w14:textId="77777777" w:rsidR="00593DE0" w:rsidRDefault="00593DE0" w:rsidP="008133C4">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B8C47E" w14:textId="77777777" w:rsidR="00593DE0" w:rsidRDefault="00593DE0" w:rsidP="008133C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B56F648" w14:textId="77777777" w:rsidR="00593DE0" w:rsidRDefault="00593DE0" w:rsidP="008133C4">
            <w:pPr>
              <w:pStyle w:val="TAL"/>
              <w:rPr>
                <w:lang w:eastAsia="ja-JP"/>
              </w:rPr>
            </w:pPr>
            <w:r>
              <w:rPr>
                <w:lang w:eastAsia="ja-JP"/>
              </w:rPr>
              <w:t>FFS: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12330033" w14:textId="77777777" w:rsidR="00593DE0" w:rsidRDefault="00593DE0" w:rsidP="008133C4">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499B686A" w14:textId="77777777" w:rsidR="00593DE0" w:rsidRDefault="00593DE0" w:rsidP="008133C4">
            <w:pPr>
              <w:pStyle w:val="TAL"/>
              <w:rPr>
                <w:lang w:eastAsia="ja-JP"/>
              </w:rPr>
            </w:pPr>
            <w:r>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6A0173B6" w14:textId="77777777" w:rsidR="00593DE0" w:rsidRDefault="00593DE0" w:rsidP="008133C4">
            <w:pPr>
              <w:pStyle w:val="TAL"/>
            </w:pPr>
          </w:p>
        </w:tc>
        <w:tc>
          <w:tcPr>
            <w:tcW w:w="1843" w:type="dxa"/>
            <w:tcBorders>
              <w:top w:val="single" w:sz="4" w:space="0" w:color="auto"/>
              <w:left w:val="single" w:sz="4" w:space="0" w:color="auto"/>
              <w:bottom w:val="single" w:sz="4" w:space="0" w:color="auto"/>
              <w:right w:val="single" w:sz="4" w:space="0" w:color="auto"/>
            </w:tcBorders>
          </w:tcPr>
          <w:p w14:paraId="54C0F8B7" w14:textId="77777777" w:rsidR="00593DE0" w:rsidRDefault="00593DE0" w:rsidP="008133C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A125807" w14:textId="77777777" w:rsidR="00593DE0" w:rsidRDefault="00593DE0" w:rsidP="008133C4">
            <w:pPr>
              <w:pStyle w:val="TAL"/>
              <w:rPr>
                <w:lang w:eastAsia="ja-JP"/>
              </w:rPr>
            </w:pPr>
            <w:r>
              <w:rPr>
                <w:lang w:eastAsia="ja-JP"/>
              </w:rPr>
              <w:t>Optional</w:t>
            </w:r>
          </w:p>
        </w:tc>
      </w:tr>
      <w:tr w:rsidR="00593DE0" w14:paraId="468CE55F" w14:textId="77777777" w:rsidTr="008133C4">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7F66672" w14:textId="77777777" w:rsidR="00593DE0" w:rsidRDefault="00593DE0" w:rsidP="008133C4">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62C4D23E" w14:textId="77777777" w:rsidR="00593DE0" w:rsidRDefault="00593DE0" w:rsidP="008133C4">
            <w:pPr>
              <w:pStyle w:val="TAL"/>
              <w:rPr>
                <w:lang w:eastAsia="ja-JP"/>
              </w:rPr>
            </w:pPr>
            <w:r>
              <w:rPr>
                <w:rFonts w:eastAsia="Malgun Gothic"/>
                <w:lang w:eastAsia="ko-KR"/>
              </w:rPr>
              <w:t>16-3b</w:t>
            </w:r>
          </w:p>
        </w:tc>
        <w:tc>
          <w:tcPr>
            <w:tcW w:w="1559" w:type="dxa"/>
            <w:tcBorders>
              <w:top w:val="single" w:sz="4" w:space="0" w:color="auto"/>
              <w:left w:val="single" w:sz="4" w:space="0" w:color="auto"/>
              <w:bottom w:val="single" w:sz="4" w:space="0" w:color="auto"/>
              <w:right w:val="single" w:sz="4" w:space="0" w:color="auto"/>
            </w:tcBorders>
            <w:hideMark/>
          </w:tcPr>
          <w:p w14:paraId="33C28285" w14:textId="77777777" w:rsidR="00593DE0" w:rsidRDefault="00593DE0" w:rsidP="008133C4">
            <w:pPr>
              <w:pStyle w:val="TAL"/>
            </w:pPr>
            <w:r>
              <w:t>Port selection eType-II</w:t>
            </w:r>
          </w:p>
        </w:tc>
        <w:tc>
          <w:tcPr>
            <w:tcW w:w="6370" w:type="dxa"/>
            <w:tcBorders>
              <w:top w:val="single" w:sz="4" w:space="0" w:color="auto"/>
              <w:left w:val="single" w:sz="4" w:space="0" w:color="auto"/>
              <w:bottom w:val="single" w:sz="4" w:space="0" w:color="auto"/>
              <w:right w:val="single" w:sz="4" w:space="0" w:color="auto"/>
            </w:tcBorders>
          </w:tcPr>
          <w:p w14:paraId="4815F4AB" w14:textId="77777777" w:rsidR="00593DE0" w:rsidRDefault="00593DE0" w:rsidP="008133C4">
            <w:pPr>
              <w:pStyle w:val="TAL"/>
              <w:rPr>
                <w:rFonts w:eastAsia="Malgun Gothic"/>
                <w:lang w:eastAsia="ko-KR"/>
              </w:rPr>
            </w:pPr>
            <w:r>
              <w:rPr>
                <w:rFonts w:eastAsia="Malgun Gothic"/>
                <w:lang w:eastAsia="ko-KR"/>
              </w:rPr>
              <w:t>Basic components:</w:t>
            </w:r>
          </w:p>
          <w:p w14:paraId="0D58217C" w14:textId="77777777" w:rsidR="00593DE0" w:rsidRDefault="00593DE0" w:rsidP="00593DE0">
            <w:pPr>
              <w:pStyle w:val="TAL"/>
              <w:numPr>
                <w:ilvl w:val="0"/>
                <w:numId w:val="17"/>
              </w:numPr>
              <w:rPr>
                <w:rFonts w:eastAsia="Malgun Gothic"/>
                <w:lang w:eastAsia="ko-KR"/>
              </w:rPr>
            </w:pPr>
            <w:r>
              <w:rPr>
                <w:rFonts w:eastAsia="Malgun Gothic"/>
                <w:lang w:eastAsia="ko-KR"/>
              </w:rPr>
              <w:t>FFS: {Max # of Tx ports in one resource, Max # of resources and total # of Tx ports} to support regular eType-II</w:t>
            </w:r>
          </w:p>
          <w:p w14:paraId="090951F7" w14:textId="77777777" w:rsidR="00593DE0" w:rsidRDefault="00593DE0" w:rsidP="00593DE0">
            <w:pPr>
              <w:pStyle w:val="TAL"/>
              <w:numPr>
                <w:ilvl w:val="0"/>
                <w:numId w:val="17"/>
              </w:numPr>
              <w:rPr>
                <w:rFonts w:eastAsia="Malgun Gothic"/>
                <w:lang w:eastAsia="ko-KR"/>
              </w:rPr>
            </w:pPr>
            <w:r>
              <w:rPr>
                <w:rFonts w:eastAsia="Malgun Gothic"/>
                <w:lang w:eastAsia="ko-KR"/>
              </w:rPr>
              <w:t>6 parameter combinations (combos with L=6 don’t apply) (FFS: Value of L per the number of antenna ports)</w:t>
            </w:r>
          </w:p>
          <w:p w14:paraId="459A21E2" w14:textId="77777777" w:rsidR="00593DE0" w:rsidRDefault="00593DE0" w:rsidP="00593DE0">
            <w:pPr>
              <w:pStyle w:val="TAL"/>
              <w:numPr>
                <w:ilvl w:val="0"/>
                <w:numId w:val="17"/>
              </w:numPr>
              <w:rPr>
                <w:rFonts w:eastAsia="Malgun Gothic"/>
                <w:lang w:eastAsia="ko-KR"/>
              </w:rPr>
            </w:pPr>
            <w:r>
              <w:rPr>
                <w:strike/>
              </w:rPr>
              <w:t xml:space="preserve">Number of PMI sub-bands (R=1 is mandatory, FFS: R=2 is mandatory or optional) </w:t>
            </w:r>
            <w:r>
              <w:rPr>
                <w:rFonts w:eastAsia="Malgun Gothic"/>
                <w:lang w:eastAsia="ko-KR"/>
              </w:rPr>
              <w:t>Support of PMI sub-bands with value R=1</w:t>
            </w:r>
          </w:p>
          <w:p w14:paraId="4512BAEF" w14:textId="77777777" w:rsidR="00593DE0" w:rsidRDefault="00593DE0" w:rsidP="00593DE0">
            <w:pPr>
              <w:pStyle w:val="TAL"/>
              <w:numPr>
                <w:ilvl w:val="0"/>
                <w:numId w:val="17"/>
              </w:numPr>
              <w:rPr>
                <w:rFonts w:eastAsia="Malgun Gothic"/>
                <w:lang w:eastAsia="ko-KR"/>
              </w:rPr>
            </w:pPr>
            <w:r>
              <w:rPr>
                <w:rFonts w:eastAsia="Malgun Gothic"/>
                <w:lang w:eastAsia="ko-KR"/>
              </w:rPr>
              <w:t>Rank restriction</w:t>
            </w:r>
          </w:p>
          <w:p w14:paraId="7A9A48E0" w14:textId="77777777" w:rsidR="00593DE0" w:rsidRDefault="00593DE0" w:rsidP="00593DE0">
            <w:pPr>
              <w:pStyle w:val="TAL"/>
              <w:numPr>
                <w:ilvl w:val="0"/>
                <w:numId w:val="17"/>
              </w:numPr>
              <w:rPr>
                <w:rFonts w:eastAsia="Malgun Gothic"/>
                <w:lang w:eastAsia="ko-KR"/>
              </w:rPr>
            </w:pPr>
            <w:r>
              <w:rPr>
                <w:rFonts w:eastAsia="Malgun Gothic"/>
                <w:strike/>
                <w:lang w:eastAsia="ko-KR"/>
              </w:rPr>
              <w:t xml:space="preserve">FFS: </w:t>
            </w:r>
            <w:r>
              <w:rPr>
                <w:rFonts w:eastAsia="Malgun Gothic"/>
                <w:lang w:eastAsia="ko-KR"/>
              </w:rPr>
              <w:t>UCI omission</w:t>
            </w:r>
          </w:p>
          <w:p w14:paraId="0BEAA25A" w14:textId="77777777" w:rsidR="00593DE0" w:rsidRDefault="00593DE0" w:rsidP="008133C4">
            <w:pPr>
              <w:pStyle w:val="TAL"/>
              <w:spacing w:after="120"/>
            </w:pPr>
          </w:p>
          <w:p w14:paraId="43631C9B" w14:textId="77777777" w:rsidR="00593DE0" w:rsidRDefault="00593DE0" w:rsidP="008133C4">
            <w:pPr>
              <w:pStyle w:val="TAL"/>
              <w:rPr>
                <w:rFonts w:eastAsia="Malgun Gothic"/>
                <w:lang w:eastAsia="ko-KR"/>
              </w:rPr>
            </w:pPr>
            <w:r>
              <w:rPr>
                <w:rFonts w:eastAsia="Malgun Gothic"/>
                <w:lang w:eastAsia="ko-KR"/>
              </w:rPr>
              <w:t>Optional components:</w:t>
            </w:r>
          </w:p>
          <w:p w14:paraId="4C4D2BD7" w14:textId="77777777" w:rsidR="00593DE0" w:rsidRDefault="00593DE0" w:rsidP="00593DE0">
            <w:pPr>
              <w:pStyle w:val="TAL"/>
              <w:numPr>
                <w:ilvl w:val="0"/>
                <w:numId w:val="18"/>
              </w:numPr>
              <w:rPr>
                <w:rFonts w:eastAsia="Malgun Gothic"/>
                <w:lang w:eastAsia="ko-KR"/>
              </w:rPr>
            </w:pPr>
            <w:r>
              <w:rPr>
                <w:strike/>
              </w:rPr>
              <w:t xml:space="preserve">Number of PMI sub-bands (R=1 is mandatory, FFS: R=2 is mandatory or optional) </w:t>
            </w:r>
            <w:r>
              <w:rPr>
                <w:rFonts w:eastAsia="Malgun Gothic"/>
                <w:lang w:eastAsia="ko-KR"/>
              </w:rPr>
              <w:t>Support of PMI sub-bands with R=2</w:t>
            </w:r>
          </w:p>
          <w:p w14:paraId="4797C686" w14:textId="77777777" w:rsidR="00593DE0" w:rsidRDefault="00593DE0" w:rsidP="00593DE0">
            <w:pPr>
              <w:pStyle w:val="TAL"/>
              <w:numPr>
                <w:ilvl w:val="0"/>
                <w:numId w:val="18"/>
              </w:numPr>
              <w:rPr>
                <w:rFonts w:eastAsia="Malgun Gothic"/>
                <w:lang w:eastAsia="ko-KR"/>
              </w:rPr>
            </w:pPr>
            <w:r>
              <w:rPr>
                <w:rFonts w:eastAsia="Malgun Gothic"/>
                <w:strike/>
                <w:lang w:eastAsia="ko-KR"/>
              </w:rPr>
              <w:t xml:space="preserve">Rank 1 to 4 </w:t>
            </w:r>
            <w:r>
              <w:rPr>
                <w:rFonts w:eastAsia="Malgun Gothic"/>
                <w:lang w:eastAsia="ko-KR"/>
              </w:rPr>
              <w:t>Support of rank 3,4</w:t>
            </w:r>
          </w:p>
          <w:p w14:paraId="24A7E058" w14:textId="77777777" w:rsidR="00593DE0" w:rsidRDefault="00593DE0" w:rsidP="00593DE0">
            <w:pPr>
              <w:pStyle w:val="TAL"/>
              <w:numPr>
                <w:ilvl w:val="0"/>
                <w:numId w:val="18"/>
              </w:numPr>
              <w:rPr>
                <w:rFonts w:eastAsia="Malgun Gothic"/>
                <w:lang w:eastAsia="ko-KR"/>
              </w:rPr>
            </w:pPr>
            <w:r>
              <w:rPr>
                <w:rFonts w:eastAsia="Malgun Gothic"/>
                <w:lang w:eastAsia="ko-KR"/>
              </w:rPr>
              <w:t>FFS: The maximum number of configured aperiodic CSI Report Settings</w:t>
            </w:r>
          </w:p>
          <w:p w14:paraId="57564564" w14:textId="77777777" w:rsidR="00593DE0" w:rsidRDefault="00593DE0" w:rsidP="00593DE0">
            <w:pPr>
              <w:pStyle w:val="TAL"/>
              <w:numPr>
                <w:ilvl w:val="0"/>
                <w:numId w:val="18"/>
              </w:numPr>
              <w:rPr>
                <w:rFonts w:eastAsia="Malgun Gothic"/>
                <w:lang w:eastAsia="ko-KR"/>
              </w:rPr>
            </w:pPr>
            <w:r>
              <w:rPr>
                <w:rFonts w:eastAsia="Malgun Gothic"/>
                <w:lang w:eastAsia="ko-KR"/>
              </w:rPr>
              <w:t>FFS: Support of mixed codebook types</w:t>
            </w:r>
          </w:p>
          <w:p w14:paraId="23B0FABA" w14:textId="77777777" w:rsidR="00593DE0" w:rsidRDefault="00593DE0" w:rsidP="008133C4">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578F6C8A" w14:textId="77777777" w:rsidR="00593DE0" w:rsidRDefault="00593DE0" w:rsidP="008133C4">
            <w:pPr>
              <w:pStyle w:val="TAL"/>
            </w:pPr>
            <w:r>
              <w:t>TBD</w:t>
            </w:r>
          </w:p>
        </w:tc>
        <w:tc>
          <w:tcPr>
            <w:tcW w:w="858" w:type="dxa"/>
            <w:tcBorders>
              <w:top w:val="single" w:sz="4" w:space="0" w:color="auto"/>
              <w:left w:val="single" w:sz="4" w:space="0" w:color="auto"/>
              <w:bottom w:val="single" w:sz="4" w:space="0" w:color="auto"/>
              <w:right w:val="single" w:sz="4" w:space="0" w:color="auto"/>
            </w:tcBorders>
          </w:tcPr>
          <w:p w14:paraId="3443C21A" w14:textId="77777777" w:rsidR="00593DE0" w:rsidRDefault="00593DE0" w:rsidP="008133C4">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267A1C5D" w14:textId="77777777" w:rsidR="00593DE0" w:rsidRDefault="00593DE0" w:rsidP="008133C4">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59EE91D" w14:textId="77777777" w:rsidR="00593DE0" w:rsidRDefault="00593DE0" w:rsidP="008133C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C61C265" w14:textId="77777777" w:rsidR="00593DE0" w:rsidRDefault="00593DE0" w:rsidP="008133C4">
            <w:pPr>
              <w:pStyle w:val="TAL"/>
              <w:rPr>
                <w:lang w:eastAsia="ja-JP"/>
              </w:rPr>
            </w:pPr>
            <w:r>
              <w:rPr>
                <w:lang w:eastAsia="ja-JP"/>
              </w:rPr>
              <w:t>FFS: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3D6B73C2" w14:textId="77777777" w:rsidR="00593DE0" w:rsidRDefault="00593DE0" w:rsidP="008133C4">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5E44B5DD" w14:textId="77777777" w:rsidR="00593DE0" w:rsidRDefault="00593DE0" w:rsidP="008133C4">
            <w:pPr>
              <w:pStyle w:val="TAL"/>
              <w:rPr>
                <w:lang w:eastAsia="ja-JP"/>
              </w:rPr>
            </w:pPr>
            <w:r>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0D01B7B4" w14:textId="77777777" w:rsidR="00593DE0" w:rsidRDefault="00593DE0" w:rsidP="008133C4">
            <w:pPr>
              <w:pStyle w:val="TAL"/>
            </w:pPr>
          </w:p>
        </w:tc>
        <w:tc>
          <w:tcPr>
            <w:tcW w:w="1843" w:type="dxa"/>
            <w:tcBorders>
              <w:top w:val="single" w:sz="4" w:space="0" w:color="auto"/>
              <w:left w:val="single" w:sz="4" w:space="0" w:color="auto"/>
              <w:bottom w:val="single" w:sz="4" w:space="0" w:color="auto"/>
              <w:right w:val="single" w:sz="4" w:space="0" w:color="auto"/>
            </w:tcBorders>
          </w:tcPr>
          <w:p w14:paraId="15F134C2" w14:textId="77777777" w:rsidR="00593DE0" w:rsidRDefault="00593DE0" w:rsidP="008133C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181AB13" w14:textId="77777777" w:rsidR="00593DE0" w:rsidRDefault="00593DE0" w:rsidP="008133C4">
            <w:pPr>
              <w:pStyle w:val="TAL"/>
              <w:rPr>
                <w:lang w:eastAsia="ja-JP"/>
              </w:rPr>
            </w:pPr>
            <w:r>
              <w:rPr>
                <w:lang w:eastAsia="ja-JP"/>
              </w:rPr>
              <w:t>Optional</w:t>
            </w:r>
          </w:p>
        </w:tc>
      </w:tr>
      <w:tr w:rsidR="00593DE0" w14:paraId="3626EF22" w14:textId="77777777" w:rsidTr="008133C4">
        <w:trPr>
          <w:trHeight w:val="44"/>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64855D0" w14:textId="77777777" w:rsidR="00593DE0" w:rsidRDefault="00593DE0" w:rsidP="008133C4">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4010E068" w14:textId="77777777" w:rsidR="00593DE0" w:rsidRDefault="00593DE0" w:rsidP="008133C4">
            <w:pPr>
              <w:pStyle w:val="TAL"/>
              <w:rPr>
                <w:lang w:eastAsia="ja-JP"/>
              </w:rPr>
            </w:pPr>
            <w:r>
              <w:rPr>
                <w:lang w:eastAsia="ja-JP"/>
              </w:rPr>
              <w:t>16-4</w:t>
            </w:r>
          </w:p>
        </w:tc>
        <w:tc>
          <w:tcPr>
            <w:tcW w:w="1559" w:type="dxa"/>
            <w:tcBorders>
              <w:top w:val="single" w:sz="4" w:space="0" w:color="auto"/>
              <w:left w:val="single" w:sz="4" w:space="0" w:color="auto"/>
              <w:bottom w:val="single" w:sz="4" w:space="0" w:color="auto"/>
              <w:right w:val="single" w:sz="4" w:space="0" w:color="auto"/>
            </w:tcBorders>
            <w:hideMark/>
          </w:tcPr>
          <w:p w14:paraId="627DD96F" w14:textId="77777777" w:rsidR="00593DE0" w:rsidRDefault="00593DE0" w:rsidP="008133C4">
            <w:pPr>
              <w:pStyle w:val="TAL"/>
            </w:pPr>
            <w:r>
              <w:t>Low PAPR DMRS for DL</w:t>
            </w:r>
          </w:p>
        </w:tc>
        <w:tc>
          <w:tcPr>
            <w:tcW w:w="6370" w:type="dxa"/>
            <w:tcBorders>
              <w:top w:val="single" w:sz="4" w:space="0" w:color="auto"/>
              <w:left w:val="single" w:sz="4" w:space="0" w:color="auto"/>
              <w:bottom w:val="single" w:sz="4" w:space="0" w:color="auto"/>
              <w:right w:val="single" w:sz="4" w:space="0" w:color="auto"/>
            </w:tcBorders>
            <w:hideMark/>
          </w:tcPr>
          <w:p w14:paraId="110B677F" w14:textId="77777777" w:rsidR="00593DE0" w:rsidRDefault="00593DE0" w:rsidP="008133C4">
            <w:pPr>
              <w:pStyle w:val="TAL"/>
            </w:pPr>
            <w:r>
              <w:t>Low PAPR DMRS for PDSCH</w:t>
            </w:r>
          </w:p>
        </w:tc>
        <w:tc>
          <w:tcPr>
            <w:tcW w:w="1277" w:type="dxa"/>
            <w:tcBorders>
              <w:top w:val="single" w:sz="4" w:space="0" w:color="auto"/>
              <w:left w:val="single" w:sz="4" w:space="0" w:color="auto"/>
              <w:bottom w:val="single" w:sz="4" w:space="0" w:color="auto"/>
              <w:right w:val="single" w:sz="4" w:space="0" w:color="auto"/>
            </w:tcBorders>
            <w:hideMark/>
          </w:tcPr>
          <w:p w14:paraId="7D8E2363" w14:textId="77777777" w:rsidR="00593DE0" w:rsidRDefault="00593DE0" w:rsidP="008133C4">
            <w:pPr>
              <w:pStyle w:val="TAL"/>
            </w:pPr>
            <w:r>
              <w:t xml:space="preserve">TBD </w:t>
            </w:r>
          </w:p>
        </w:tc>
        <w:tc>
          <w:tcPr>
            <w:tcW w:w="858" w:type="dxa"/>
            <w:tcBorders>
              <w:top w:val="single" w:sz="4" w:space="0" w:color="auto"/>
              <w:left w:val="single" w:sz="4" w:space="0" w:color="auto"/>
              <w:bottom w:val="single" w:sz="4" w:space="0" w:color="auto"/>
              <w:right w:val="single" w:sz="4" w:space="0" w:color="auto"/>
            </w:tcBorders>
          </w:tcPr>
          <w:p w14:paraId="50F08C44" w14:textId="77777777" w:rsidR="00593DE0" w:rsidRDefault="00593DE0" w:rsidP="008133C4">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3741FDEC" w14:textId="77777777" w:rsidR="00593DE0" w:rsidRDefault="00593DE0" w:rsidP="008133C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B70BD1" w14:textId="77777777" w:rsidR="00593DE0" w:rsidRDefault="00593DE0" w:rsidP="008133C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E4D3CE5" w14:textId="77777777" w:rsidR="00593DE0" w:rsidRDefault="00593DE0" w:rsidP="008133C4">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42613A6" w14:textId="77777777" w:rsidR="00593DE0" w:rsidRDefault="00593DE0" w:rsidP="008133C4">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73CCCE3F" w14:textId="77777777" w:rsidR="00593DE0" w:rsidRDefault="00593DE0" w:rsidP="008133C4">
            <w:pPr>
              <w:pStyle w:val="TAL"/>
              <w:rPr>
                <w:lang w:eastAsia="ja-JP"/>
              </w:rPr>
            </w:pPr>
            <w:r>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13114C56" w14:textId="77777777" w:rsidR="00593DE0" w:rsidRDefault="00593DE0" w:rsidP="008133C4">
            <w:pPr>
              <w:pStyle w:val="TAL"/>
            </w:pPr>
          </w:p>
        </w:tc>
        <w:tc>
          <w:tcPr>
            <w:tcW w:w="1843" w:type="dxa"/>
            <w:tcBorders>
              <w:top w:val="single" w:sz="4" w:space="0" w:color="auto"/>
              <w:left w:val="single" w:sz="4" w:space="0" w:color="auto"/>
              <w:bottom w:val="single" w:sz="4" w:space="0" w:color="auto"/>
              <w:right w:val="single" w:sz="4" w:space="0" w:color="auto"/>
            </w:tcBorders>
          </w:tcPr>
          <w:p w14:paraId="19AA460D" w14:textId="77777777" w:rsidR="00593DE0" w:rsidRDefault="00593DE0" w:rsidP="008133C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44E2D27" w14:textId="77777777" w:rsidR="00593DE0" w:rsidRDefault="00593DE0" w:rsidP="008133C4">
            <w:pPr>
              <w:pStyle w:val="TAL"/>
              <w:rPr>
                <w:lang w:eastAsia="ja-JP"/>
              </w:rPr>
            </w:pPr>
            <w:r>
              <w:rPr>
                <w:lang w:eastAsia="ja-JP"/>
              </w:rPr>
              <w:t>[Optional]</w:t>
            </w:r>
          </w:p>
        </w:tc>
      </w:tr>
      <w:tr w:rsidR="00593DE0" w14:paraId="350D2309" w14:textId="77777777" w:rsidTr="008133C4">
        <w:trPr>
          <w:trHeight w:val="3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EB0CD83" w14:textId="77777777" w:rsidR="00593DE0" w:rsidRDefault="00593DE0" w:rsidP="008133C4">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2FC8CC1E" w14:textId="77777777" w:rsidR="00593DE0" w:rsidRDefault="00593DE0" w:rsidP="008133C4">
            <w:pPr>
              <w:pStyle w:val="TAL"/>
              <w:rPr>
                <w:lang w:eastAsia="ja-JP"/>
              </w:rPr>
            </w:pPr>
            <w:r>
              <w:rPr>
                <w:strike/>
                <w:lang w:eastAsia="ja-JP"/>
              </w:rPr>
              <w:t>16-5</w:t>
            </w:r>
          </w:p>
        </w:tc>
        <w:tc>
          <w:tcPr>
            <w:tcW w:w="1559" w:type="dxa"/>
            <w:tcBorders>
              <w:top w:val="single" w:sz="4" w:space="0" w:color="auto"/>
              <w:left w:val="single" w:sz="4" w:space="0" w:color="auto"/>
              <w:bottom w:val="single" w:sz="4" w:space="0" w:color="auto"/>
              <w:right w:val="single" w:sz="4" w:space="0" w:color="auto"/>
            </w:tcBorders>
            <w:hideMark/>
          </w:tcPr>
          <w:p w14:paraId="454B7736" w14:textId="77777777" w:rsidR="00593DE0" w:rsidRDefault="00593DE0" w:rsidP="008133C4">
            <w:pPr>
              <w:pStyle w:val="TAL"/>
            </w:pPr>
            <w:r>
              <w:rPr>
                <w:strike/>
              </w:rPr>
              <w:t>Power-efficient UL transmission</w:t>
            </w:r>
          </w:p>
        </w:tc>
        <w:tc>
          <w:tcPr>
            <w:tcW w:w="6370" w:type="dxa"/>
            <w:tcBorders>
              <w:top w:val="single" w:sz="4" w:space="0" w:color="auto"/>
              <w:left w:val="single" w:sz="4" w:space="0" w:color="auto"/>
              <w:bottom w:val="single" w:sz="4" w:space="0" w:color="auto"/>
              <w:right w:val="single" w:sz="4" w:space="0" w:color="auto"/>
            </w:tcBorders>
          </w:tcPr>
          <w:p w14:paraId="7B292410" w14:textId="77777777" w:rsidR="00593DE0" w:rsidRDefault="00593DE0" w:rsidP="008133C4">
            <w:pPr>
              <w:pStyle w:val="TAL"/>
              <w:rPr>
                <w:strike/>
              </w:rPr>
            </w:pPr>
            <w:r>
              <w:rPr>
                <w:strike/>
              </w:rPr>
              <w:t>UL full power transmission (mode [0], 1, 2)</w:t>
            </w:r>
          </w:p>
          <w:p w14:paraId="745964A8" w14:textId="77777777" w:rsidR="00593DE0" w:rsidRDefault="00593DE0" w:rsidP="00593DE0">
            <w:pPr>
              <w:pStyle w:val="TAL"/>
              <w:numPr>
                <w:ilvl w:val="0"/>
                <w:numId w:val="29"/>
              </w:numPr>
              <w:rPr>
                <w:strike/>
              </w:rPr>
            </w:pPr>
            <w:r>
              <w:rPr>
                <w:rFonts w:eastAsia="Malgun Gothic"/>
                <w:strike/>
                <w:lang w:eastAsia="ko-KR"/>
              </w:rPr>
              <w:t>Supported UL full power transmission mode ([mode 0], mode 1, mode 2, [mode1AndMode2])</w:t>
            </w:r>
          </w:p>
          <w:p w14:paraId="24778222" w14:textId="77777777" w:rsidR="00593DE0" w:rsidRDefault="00593DE0" w:rsidP="00593DE0">
            <w:pPr>
              <w:pStyle w:val="TAL"/>
              <w:numPr>
                <w:ilvl w:val="0"/>
                <w:numId w:val="29"/>
              </w:numPr>
              <w:rPr>
                <w:strike/>
              </w:rPr>
            </w:pPr>
            <w:r>
              <w:rPr>
                <w:strike/>
              </w:rPr>
              <w:t>FFS: New UL codebook set(s) per supported mode</w:t>
            </w:r>
          </w:p>
          <w:p w14:paraId="17C82AFF" w14:textId="77777777" w:rsidR="00593DE0" w:rsidRDefault="00593DE0" w:rsidP="00593DE0">
            <w:pPr>
              <w:pStyle w:val="TAL"/>
              <w:numPr>
                <w:ilvl w:val="0"/>
                <w:numId w:val="29"/>
              </w:numPr>
              <w:rPr>
                <w:strike/>
              </w:rPr>
            </w:pPr>
            <w:r>
              <w:rPr>
                <w:strike/>
              </w:rPr>
              <w:t>The maximum number of SRS resources in set with different number of ports [for usage set to ‘codebook’]</w:t>
            </w:r>
          </w:p>
          <w:p w14:paraId="7526278A" w14:textId="77777777" w:rsidR="00593DE0" w:rsidRDefault="00593DE0" w:rsidP="00593DE0">
            <w:pPr>
              <w:pStyle w:val="TAL"/>
              <w:numPr>
                <w:ilvl w:val="0"/>
                <w:numId w:val="29"/>
              </w:numPr>
              <w:rPr>
                <w:strike/>
              </w:rPr>
            </w:pPr>
            <w:r>
              <w:rPr>
                <w:strike/>
              </w:rPr>
              <w:t>FFS: Number of ports per SRS resource</w:t>
            </w:r>
          </w:p>
          <w:p w14:paraId="53C7CE18" w14:textId="77777777" w:rsidR="00593DE0" w:rsidRDefault="00593DE0" w:rsidP="00593DE0">
            <w:pPr>
              <w:pStyle w:val="TAL"/>
              <w:numPr>
                <w:ilvl w:val="0"/>
                <w:numId w:val="29"/>
              </w:numPr>
              <w:rPr>
                <w:strike/>
              </w:rPr>
            </w:pPr>
            <w:r>
              <w:rPr>
                <w:strike/>
              </w:rPr>
              <w:t>FFS: Maximum number of different spatial relationship info for all SRS resources for usage set to ‘codebook’ in a resource set</w:t>
            </w:r>
          </w:p>
          <w:p w14:paraId="333A5D64" w14:textId="77777777" w:rsidR="00593DE0" w:rsidRDefault="00593DE0" w:rsidP="00593DE0">
            <w:pPr>
              <w:pStyle w:val="TAL"/>
              <w:numPr>
                <w:ilvl w:val="0"/>
                <w:numId w:val="29"/>
              </w:numPr>
              <w:rPr>
                <w:strike/>
              </w:rPr>
            </w:pPr>
            <w:r>
              <w:rPr>
                <w:strike/>
              </w:rPr>
              <w:t>TPMI group which delivers full power</w:t>
            </w:r>
          </w:p>
          <w:p w14:paraId="611D83AB" w14:textId="77777777" w:rsidR="00593DE0" w:rsidRDefault="00593DE0" w:rsidP="008133C4">
            <w:pPr>
              <w:pStyle w:val="TAL"/>
              <w:rPr>
                <w:strike/>
              </w:rPr>
            </w:pPr>
            <w:r>
              <w:rPr>
                <w:strike/>
              </w:rPr>
              <w:t>Note: UE indicating mode 2 shall support full power transmission for 1 antenna port</w:t>
            </w:r>
          </w:p>
          <w:p w14:paraId="445115C1" w14:textId="77777777" w:rsidR="00593DE0" w:rsidRDefault="00593DE0" w:rsidP="008133C4">
            <w:pPr>
              <w:pStyle w:val="TAL"/>
              <w:rPr>
                <w:strike/>
              </w:rPr>
            </w:pPr>
          </w:p>
          <w:p w14:paraId="75BC76C2" w14:textId="77777777" w:rsidR="00593DE0" w:rsidRDefault="00593DE0" w:rsidP="008133C4">
            <w:pPr>
              <w:pStyle w:val="TAL"/>
            </w:pPr>
            <w:r>
              <w:rPr>
                <w:highlight w:val="yellow"/>
              </w:rPr>
              <w:t>The components in FG 16-5 are separated into individual FGs from 16-5a to 16-5c as follows.</w:t>
            </w:r>
          </w:p>
        </w:tc>
        <w:tc>
          <w:tcPr>
            <w:tcW w:w="1277" w:type="dxa"/>
            <w:tcBorders>
              <w:top w:val="single" w:sz="4" w:space="0" w:color="auto"/>
              <w:left w:val="single" w:sz="4" w:space="0" w:color="auto"/>
              <w:bottom w:val="single" w:sz="4" w:space="0" w:color="auto"/>
              <w:right w:val="single" w:sz="4" w:space="0" w:color="auto"/>
            </w:tcBorders>
            <w:hideMark/>
          </w:tcPr>
          <w:p w14:paraId="5A24F506" w14:textId="77777777" w:rsidR="00593DE0" w:rsidRDefault="00593DE0" w:rsidP="008133C4">
            <w:pPr>
              <w:pStyle w:val="TAL"/>
            </w:pPr>
            <w:r>
              <w:rPr>
                <w:strike/>
              </w:rPr>
              <w:t xml:space="preserve"> [2-13, 2-14] for #1-#3</w:t>
            </w:r>
          </w:p>
        </w:tc>
        <w:tc>
          <w:tcPr>
            <w:tcW w:w="858" w:type="dxa"/>
            <w:tcBorders>
              <w:top w:val="single" w:sz="4" w:space="0" w:color="auto"/>
              <w:left w:val="single" w:sz="4" w:space="0" w:color="auto"/>
              <w:bottom w:val="single" w:sz="4" w:space="0" w:color="auto"/>
              <w:right w:val="single" w:sz="4" w:space="0" w:color="auto"/>
            </w:tcBorders>
          </w:tcPr>
          <w:p w14:paraId="56D8CD75" w14:textId="77777777" w:rsidR="00593DE0" w:rsidRDefault="00593DE0" w:rsidP="008133C4">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564ED905" w14:textId="77777777" w:rsidR="00593DE0" w:rsidRDefault="00593DE0" w:rsidP="008133C4">
            <w:pPr>
              <w:pStyle w:val="TAL"/>
              <w:rPr>
                <w:lang w:eastAsia="ja-JP"/>
              </w:rPr>
            </w:pPr>
            <w:r>
              <w:rPr>
                <w:strike/>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9E874A7" w14:textId="77777777" w:rsidR="00593DE0" w:rsidRDefault="00593DE0" w:rsidP="008133C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CFEA5B" w14:textId="77777777" w:rsidR="00593DE0" w:rsidRDefault="00593DE0" w:rsidP="008133C4">
            <w:pPr>
              <w:pStyle w:val="TAL"/>
              <w:rPr>
                <w:lang w:eastAsia="ja-JP"/>
              </w:rPr>
            </w:pPr>
            <w:r>
              <w:rPr>
                <w:strike/>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45E8E09" w14:textId="77777777" w:rsidR="00593DE0" w:rsidRDefault="00593DE0" w:rsidP="008133C4">
            <w:pPr>
              <w:pStyle w:val="TAL"/>
              <w:rPr>
                <w:lang w:eastAsia="ja-JP"/>
              </w:rPr>
            </w:pPr>
            <w:r>
              <w:rPr>
                <w:strike/>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5A7BB51A" w14:textId="77777777" w:rsidR="00593DE0" w:rsidRDefault="00593DE0" w:rsidP="008133C4">
            <w:pPr>
              <w:pStyle w:val="TAL"/>
              <w:rPr>
                <w:lang w:eastAsia="ja-JP"/>
              </w:rPr>
            </w:pPr>
            <w:r>
              <w:rPr>
                <w:strike/>
                <w:lang w:eastAsia="ja-JP"/>
              </w:rPr>
              <w:t>N</w:t>
            </w:r>
          </w:p>
        </w:tc>
        <w:tc>
          <w:tcPr>
            <w:tcW w:w="1842" w:type="dxa"/>
            <w:tcBorders>
              <w:top w:val="single" w:sz="4" w:space="0" w:color="auto"/>
              <w:left w:val="single" w:sz="4" w:space="0" w:color="auto"/>
              <w:bottom w:val="single" w:sz="4" w:space="0" w:color="auto"/>
              <w:right w:val="single" w:sz="4" w:space="0" w:color="auto"/>
            </w:tcBorders>
          </w:tcPr>
          <w:p w14:paraId="56DF8B5F" w14:textId="77777777" w:rsidR="00593DE0" w:rsidRDefault="00593DE0" w:rsidP="008133C4">
            <w:pPr>
              <w:pStyle w:val="TAL"/>
            </w:pPr>
          </w:p>
        </w:tc>
        <w:tc>
          <w:tcPr>
            <w:tcW w:w="1843" w:type="dxa"/>
            <w:tcBorders>
              <w:top w:val="single" w:sz="4" w:space="0" w:color="auto"/>
              <w:left w:val="single" w:sz="4" w:space="0" w:color="auto"/>
              <w:bottom w:val="single" w:sz="4" w:space="0" w:color="auto"/>
              <w:right w:val="single" w:sz="4" w:space="0" w:color="auto"/>
            </w:tcBorders>
          </w:tcPr>
          <w:p w14:paraId="58F2AF0D" w14:textId="77777777" w:rsidR="00593DE0" w:rsidRDefault="00593DE0" w:rsidP="008133C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1326301" w14:textId="77777777" w:rsidR="00593DE0" w:rsidRDefault="00593DE0" w:rsidP="008133C4">
            <w:pPr>
              <w:pStyle w:val="TAL"/>
              <w:rPr>
                <w:lang w:eastAsia="ja-JP"/>
              </w:rPr>
            </w:pPr>
            <w:r>
              <w:rPr>
                <w:strike/>
                <w:lang w:eastAsia="ja-JP"/>
              </w:rPr>
              <w:t xml:space="preserve">TBD </w:t>
            </w:r>
          </w:p>
        </w:tc>
      </w:tr>
      <w:tr w:rsidR="00593DE0" w14:paraId="58F064F3" w14:textId="77777777" w:rsidTr="008133C4">
        <w:trPr>
          <w:trHeight w:val="3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405EBE8" w14:textId="77777777" w:rsidR="00593DE0" w:rsidRDefault="00593DE0" w:rsidP="008133C4">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023802BE" w14:textId="77777777" w:rsidR="00593DE0" w:rsidRDefault="00593DE0" w:rsidP="008133C4">
            <w:pPr>
              <w:pStyle w:val="TAL"/>
              <w:rPr>
                <w:lang w:eastAsia="ja-JP"/>
              </w:rPr>
            </w:pPr>
            <w:r>
              <w:rPr>
                <w:rFonts w:eastAsia="Malgun Gothic"/>
                <w:lang w:eastAsia="ko-KR"/>
              </w:rPr>
              <w:t>16-5a</w:t>
            </w:r>
          </w:p>
        </w:tc>
        <w:tc>
          <w:tcPr>
            <w:tcW w:w="1559" w:type="dxa"/>
            <w:tcBorders>
              <w:top w:val="single" w:sz="4" w:space="0" w:color="auto"/>
              <w:left w:val="single" w:sz="4" w:space="0" w:color="auto"/>
              <w:bottom w:val="single" w:sz="4" w:space="0" w:color="auto"/>
              <w:right w:val="single" w:sz="4" w:space="0" w:color="auto"/>
            </w:tcBorders>
            <w:hideMark/>
          </w:tcPr>
          <w:p w14:paraId="39CDF63C" w14:textId="77777777" w:rsidR="00593DE0" w:rsidRDefault="00593DE0" w:rsidP="008133C4">
            <w:pPr>
              <w:pStyle w:val="TAL"/>
            </w:pPr>
            <w:r>
              <w:rPr>
                <w:rFonts w:eastAsia="Malgun Gothic"/>
                <w:lang w:eastAsia="ko-KR"/>
              </w:rPr>
              <w:t>UL full power transmission mode 0</w:t>
            </w:r>
          </w:p>
        </w:tc>
        <w:tc>
          <w:tcPr>
            <w:tcW w:w="6370" w:type="dxa"/>
            <w:tcBorders>
              <w:top w:val="single" w:sz="4" w:space="0" w:color="auto"/>
              <w:left w:val="single" w:sz="4" w:space="0" w:color="auto"/>
              <w:bottom w:val="single" w:sz="4" w:space="0" w:color="auto"/>
              <w:right w:val="single" w:sz="4" w:space="0" w:color="auto"/>
            </w:tcBorders>
            <w:hideMark/>
          </w:tcPr>
          <w:p w14:paraId="2D6C3304" w14:textId="77777777" w:rsidR="00593DE0" w:rsidRDefault="00593DE0" w:rsidP="00593DE0">
            <w:pPr>
              <w:pStyle w:val="TAL"/>
              <w:numPr>
                <w:ilvl w:val="0"/>
                <w:numId w:val="19"/>
              </w:numPr>
            </w:pPr>
            <w:r>
              <w:rPr>
                <w:rFonts w:eastAsia="Malgun Gothic"/>
                <w:lang w:eastAsia="ko-KR"/>
              </w:rPr>
              <w:t xml:space="preserve">Supported UL full power transmission </w:t>
            </w:r>
            <w:r>
              <w:rPr>
                <w:rFonts w:eastAsia="Malgun Gothic"/>
                <w:strike/>
                <w:lang w:eastAsia="ko-KR"/>
              </w:rPr>
              <w:t>[</w:t>
            </w:r>
            <w:r>
              <w:rPr>
                <w:rFonts w:eastAsia="Malgun Gothic"/>
                <w:lang w:eastAsia="ko-KR"/>
              </w:rPr>
              <w:t>mode 0</w:t>
            </w:r>
            <w:r>
              <w:rPr>
                <w:rFonts w:eastAsia="Malgun Gothic"/>
                <w:strike/>
                <w:lang w:eastAsia="ko-KR"/>
              </w:rPr>
              <w:t>]</w:t>
            </w:r>
          </w:p>
          <w:p w14:paraId="2AEDFB6B" w14:textId="77777777" w:rsidR="00593DE0" w:rsidRDefault="00593DE0" w:rsidP="00593DE0">
            <w:pPr>
              <w:pStyle w:val="TAL"/>
              <w:numPr>
                <w:ilvl w:val="0"/>
                <w:numId w:val="19"/>
              </w:numPr>
            </w:pPr>
            <w:r>
              <w:t>Number of Tx to support mode 0: {2Tx, 4Tx, 2Tx_4Tx}</w:t>
            </w:r>
          </w:p>
        </w:tc>
        <w:tc>
          <w:tcPr>
            <w:tcW w:w="1277" w:type="dxa"/>
            <w:tcBorders>
              <w:top w:val="single" w:sz="4" w:space="0" w:color="auto"/>
              <w:left w:val="single" w:sz="4" w:space="0" w:color="auto"/>
              <w:bottom w:val="single" w:sz="4" w:space="0" w:color="auto"/>
              <w:right w:val="single" w:sz="4" w:space="0" w:color="auto"/>
            </w:tcBorders>
            <w:hideMark/>
          </w:tcPr>
          <w:p w14:paraId="06D2FEFB" w14:textId="77777777" w:rsidR="00593DE0" w:rsidRDefault="00593DE0" w:rsidP="008133C4">
            <w:pPr>
              <w:pStyle w:val="TAL"/>
            </w:pPr>
            <w:r>
              <w:t>2-13, 2-14</w:t>
            </w:r>
          </w:p>
        </w:tc>
        <w:tc>
          <w:tcPr>
            <w:tcW w:w="858" w:type="dxa"/>
            <w:tcBorders>
              <w:top w:val="single" w:sz="4" w:space="0" w:color="auto"/>
              <w:left w:val="single" w:sz="4" w:space="0" w:color="auto"/>
              <w:bottom w:val="single" w:sz="4" w:space="0" w:color="auto"/>
              <w:right w:val="single" w:sz="4" w:space="0" w:color="auto"/>
            </w:tcBorders>
          </w:tcPr>
          <w:p w14:paraId="678CA51E" w14:textId="77777777" w:rsidR="00593DE0" w:rsidRDefault="00593DE0" w:rsidP="008133C4">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19A76A1C" w14:textId="77777777" w:rsidR="00593DE0" w:rsidRDefault="00593DE0" w:rsidP="008133C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9E7177" w14:textId="77777777" w:rsidR="00593DE0" w:rsidRDefault="00593DE0" w:rsidP="008133C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773AC09" w14:textId="77777777" w:rsidR="00593DE0" w:rsidRDefault="00593DE0" w:rsidP="008133C4">
            <w:pPr>
              <w:pStyle w:val="TAL"/>
              <w:rPr>
                <w:lang w:eastAsia="ja-JP"/>
              </w:rPr>
            </w:pPr>
            <w:r>
              <w:rPr>
                <w:rFonts w:eastAsia="Malgun Gothic"/>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3B9BABE3" w14:textId="77777777" w:rsidR="00593DE0" w:rsidRDefault="00593DE0" w:rsidP="008133C4">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5E1DFC67" w14:textId="77777777" w:rsidR="00593DE0" w:rsidRDefault="00593DE0" w:rsidP="008133C4">
            <w:pPr>
              <w:pStyle w:val="TAL"/>
              <w:rPr>
                <w:lang w:eastAsia="ja-JP"/>
              </w:rPr>
            </w:pPr>
            <w:r>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3F68EC8F" w14:textId="77777777" w:rsidR="00593DE0" w:rsidRDefault="00593DE0" w:rsidP="008133C4">
            <w:pPr>
              <w:pStyle w:val="TAL"/>
            </w:pPr>
          </w:p>
        </w:tc>
        <w:tc>
          <w:tcPr>
            <w:tcW w:w="1843" w:type="dxa"/>
            <w:tcBorders>
              <w:top w:val="single" w:sz="4" w:space="0" w:color="auto"/>
              <w:left w:val="single" w:sz="4" w:space="0" w:color="auto"/>
              <w:bottom w:val="single" w:sz="4" w:space="0" w:color="auto"/>
              <w:right w:val="single" w:sz="4" w:space="0" w:color="auto"/>
            </w:tcBorders>
          </w:tcPr>
          <w:p w14:paraId="37480E6E" w14:textId="77777777" w:rsidR="00593DE0" w:rsidRDefault="00593DE0" w:rsidP="008133C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25E5BB0" w14:textId="77777777" w:rsidR="00593DE0" w:rsidRDefault="00593DE0" w:rsidP="008133C4">
            <w:pPr>
              <w:pStyle w:val="TAL"/>
              <w:rPr>
                <w:lang w:eastAsia="ja-JP"/>
              </w:rPr>
            </w:pPr>
            <w:r>
              <w:rPr>
                <w:lang w:eastAsia="ja-JP"/>
              </w:rPr>
              <w:t>TBD</w:t>
            </w:r>
          </w:p>
        </w:tc>
      </w:tr>
      <w:tr w:rsidR="00593DE0" w14:paraId="7F5BECA6" w14:textId="77777777" w:rsidTr="008133C4">
        <w:trPr>
          <w:trHeight w:val="3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95D9B57" w14:textId="77777777" w:rsidR="00593DE0" w:rsidRDefault="00593DE0" w:rsidP="008133C4">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371D2303" w14:textId="77777777" w:rsidR="00593DE0" w:rsidRDefault="00593DE0" w:rsidP="008133C4">
            <w:pPr>
              <w:pStyle w:val="TAL"/>
              <w:rPr>
                <w:lang w:eastAsia="ja-JP"/>
              </w:rPr>
            </w:pPr>
            <w:r>
              <w:rPr>
                <w:rFonts w:eastAsia="Malgun Gothic"/>
                <w:lang w:eastAsia="ko-KR"/>
              </w:rPr>
              <w:t>16-5b</w:t>
            </w:r>
          </w:p>
        </w:tc>
        <w:tc>
          <w:tcPr>
            <w:tcW w:w="1559" w:type="dxa"/>
            <w:tcBorders>
              <w:top w:val="single" w:sz="4" w:space="0" w:color="auto"/>
              <w:left w:val="single" w:sz="4" w:space="0" w:color="auto"/>
              <w:bottom w:val="single" w:sz="4" w:space="0" w:color="auto"/>
              <w:right w:val="single" w:sz="4" w:space="0" w:color="auto"/>
            </w:tcBorders>
            <w:hideMark/>
          </w:tcPr>
          <w:p w14:paraId="73D4EBB9" w14:textId="77777777" w:rsidR="00593DE0" w:rsidRDefault="00593DE0" w:rsidP="008133C4">
            <w:pPr>
              <w:pStyle w:val="TAL"/>
            </w:pPr>
            <w:r>
              <w:rPr>
                <w:rFonts w:eastAsia="Malgun Gothic"/>
                <w:lang w:eastAsia="ko-KR"/>
              </w:rPr>
              <w:t>UL full power transmission mode 1</w:t>
            </w:r>
          </w:p>
        </w:tc>
        <w:tc>
          <w:tcPr>
            <w:tcW w:w="6370" w:type="dxa"/>
            <w:tcBorders>
              <w:top w:val="single" w:sz="4" w:space="0" w:color="auto"/>
              <w:left w:val="single" w:sz="4" w:space="0" w:color="auto"/>
              <w:bottom w:val="single" w:sz="4" w:space="0" w:color="auto"/>
              <w:right w:val="single" w:sz="4" w:space="0" w:color="auto"/>
            </w:tcBorders>
            <w:hideMark/>
          </w:tcPr>
          <w:p w14:paraId="4A641CE8" w14:textId="77777777" w:rsidR="00593DE0" w:rsidRDefault="00593DE0" w:rsidP="00593DE0">
            <w:pPr>
              <w:pStyle w:val="TAL"/>
              <w:numPr>
                <w:ilvl w:val="0"/>
                <w:numId w:val="20"/>
              </w:numPr>
            </w:pPr>
            <w:r>
              <w:rPr>
                <w:rFonts w:eastAsia="Malgun Gothic"/>
                <w:lang w:eastAsia="ko-KR"/>
              </w:rPr>
              <w:t>Supported UL full power transmission mode 1</w:t>
            </w:r>
          </w:p>
          <w:p w14:paraId="7DB5BE21" w14:textId="77777777" w:rsidR="00593DE0" w:rsidRDefault="00593DE0" w:rsidP="00593DE0">
            <w:pPr>
              <w:pStyle w:val="TAL"/>
              <w:numPr>
                <w:ilvl w:val="0"/>
                <w:numId w:val="20"/>
              </w:numPr>
            </w:pPr>
            <w:r>
              <w:t>Number of Tx to support mode 1: {2Tx, 4Tx, 2Tx_4Tx}</w:t>
            </w:r>
          </w:p>
          <w:p w14:paraId="404BEDA0" w14:textId="77777777" w:rsidR="00593DE0" w:rsidRDefault="00593DE0" w:rsidP="00593DE0">
            <w:pPr>
              <w:pStyle w:val="TAL"/>
              <w:numPr>
                <w:ilvl w:val="0"/>
                <w:numId w:val="20"/>
              </w:numPr>
            </w:pPr>
            <w:r>
              <w:t xml:space="preserve">FFS: New UL codebook set(s) </w:t>
            </w:r>
            <w:r>
              <w:rPr>
                <w:strike/>
              </w:rPr>
              <w:t>per supported mode</w:t>
            </w:r>
            <w:r>
              <w:t xml:space="preserve"> per supported Tx</w:t>
            </w:r>
          </w:p>
        </w:tc>
        <w:tc>
          <w:tcPr>
            <w:tcW w:w="1277" w:type="dxa"/>
            <w:tcBorders>
              <w:top w:val="single" w:sz="4" w:space="0" w:color="auto"/>
              <w:left w:val="single" w:sz="4" w:space="0" w:color="auto"/>
              <w:bottom w:val="single" w:sz="4" w:space="0" w:color="auto"/>
              <w:right w:val="single" w:sz="4" w:space="0" w:color="auto"/>
            </w:tcBorders>
            <w:hideMark/>
          </w:tcPr>
          <w:p w14:paraId="3BE7F3DC" w14:textId="77777777" w:rsidR="00593DE0" w:rsidRDefault="00593DE0" w:rsidP="008133C4">
            <w:pPr>
              <w:pStyle w:val="TAL"/>
            </w:pPr>
            <w:r>
              <w:t>2-13, 2-14</w:t>
            </w:r>
          </w:p>
        </w:tc>
        <w:tc>
          <w:tcPr>
            <w:tcW w:w="858" w:type="dxa"/>
            <w:tcBorders>
              <w:top w:val="single" w:sz="4" w:space="0" w:color="auto"/>
              <w:left w:val="single" w:sz="4" w:space="0" w:color="auto"/>
              <w:bottom w:val="single" w:sz="4" w:space="0" w:color="auto"/>
              <w:right w:val="single" w:sz="4" w:space="0" w:color="auto"/>
            </w:tcBorders>
          </w:tcPr>
          <w:p w14:paraId="4C830581" w14:textId="77777777" w:rsidR="00593DE0" w:rsidRDefault="00593DE0" w:rsidP="008133C4">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597703BF" w14:textId="77777777" w:rsidR="00593DE0" w:rsidRDefault="00593DE0" w:rsidP="008133C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D7A714" w14:textId="77777777" w:rsidR="00593DE0" w:rsidRDefault="00593DE0" w:rsidP="008133C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D318B4B" w14:textId="77777777" w:rsidR="00593DE0" w:rsidRDefault="00593DE0" w:rsidP="008133C4">
            <w:pPr>
              <w:pStyle w:val="TAL"/>
              <w:rPr>
                <w:lang w:eastAsia="ja-JP"/>
              </w:rPr>
            </w:pPr>
            <w:r>
              <w:rPr>
                <w:rFonts w:eastAsia="Malgun Gothic"/>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70B9C510" w14:textId="77777777" w:rsidR="00593DE0" w:rsidRDefault="00593DE0" w:rsidP="008133C4">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21C9EABB" w14:textId="77777777" w:rsidR="00593DE0" w:rsidRDefault="00593DE0" w:rsidP="008133C4">
            <w:pPr>
              <w:pStyle w:val="TAL"/>
              <w:rPr>
                <w:lang w:eastAsia="ja-JP"/>
              </w:rPr>
            </w:pPr>
            <w:r>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5A3EBB68" w14:textId="77777777" w:rsidR="00593DE0" w:rsidRDefault="00593DE0" w:rsidP="008133C4">
            <w:pPr>
              <w:pStyle w:val="TAL"/>
            </w:pPr>
          </w:p>
        </w:tc>
        <w:tc>
          <w:tcPr>
            <w:tcW w:w="1843" w:type="dxa"/>
            <w:tcBorders>
              <w:top w:val="single" w:sz="4" w:space="0" w:color="auto"/>
              <w:left w:val="single" w:sz="4" w:space="0" w:color="auto"/>
              <w:bottom w:val="single" w:sz="4" w:space="0" w:color="auto"/>
              <w:right w:val="single" w:sz="4" w:space="0" w:color="auto"/>
            </w:tcBorders>
          </w:tcPr>
          <w:p w14:paraId="33A87CD1" w14:textId="77777777" w:rsidR="00593DE0" w:rsidRDefault="00593DE0" w:rsidP="008133C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1C93750" w14:textId="77777777" w:rsidR="00593DE0" w:rsidRDefault="00593DE0" w:rsidP="008133C4">
            <w:pPr>
              <w:pStyle w:val="TAL"/>
              <w:rPr>
                <w:lang w:eastAsia="ja-JP"/>
              </w:rPr>
            </w:pPr>
            <w:r>
              <w:rPr>
                <w:lang w:eastAsia="ja-JP"/>
              </w:rPr>
              <w:t>TBD</w:t>
            </w:r>
          </w:p>
        </w:tc>
      </w:tr>
      <w:tr w:rsidR="00593DE0" w14:paraId="746DA124" w14:textId="77777777" w:rsidTr="008133C4">
        <w:trPr>
          <w:trHeight w:val="3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4928E6D" w14:textId="77777777" w:rsidR="00593DE0" w:rsidRDefault="00593DE0" w:rsidP="008133C4">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056E914A" w14:textId="77777777" w:rsidR="00593DE0" w:rsidRDefault="00593DE0" w:rsidP="008133C4">
            <w:pPr>
              <w:pStyle w:val="TAL"/>
              <w:rPr>
                <w:lang w:eastAsia="ja-JP"/>
              </w:rPr>
            </w:pPr>
            <w:r>
              <w:rPr>
                <w:rFonts w:eastAsia="Malgun Gothic"/>
                <w:lang w:eastAsia="ko-KR"/>
              </w:rPr>
              <w:t>16-5c</w:t>
            </w:r>
          </w:p>
        </w:tc>
        <w:tc>
          <w:tcPr>
            <w:tcW w:w="1559" w:type="dxa"/>
            <w:tcBorders>
              <w:top w:val="single" w:sz="4" w:space="0" w:color="auto"/>
              <w:left w:val="single" w:sz="4" w:space="0" w:color="auto"/>
              <w:bottom w:val="single" w:sz="4" w:space="0" w:color="auto"/>
              <w:right w:val="single" w:sz="4" w:space="0" w:color="auto"/>
            </w:tcBorders>
            <w:hideMark/>
          </w:tcPr>
          <w:p w14:paraId="7DC8855E" w14:textId="77777777" w:rsidR="00593DE0" w:rsidRDefault="00593DE0" w:rsidP="008133C4">
            <w:pPr>
              <w:pStyle w:val="TAL"/>
            </w:pPr>
            <w:r>
              <w:rPr>
                <w:rFonts w:eastAsia="Malgun Gothic"/>
                <w:lang w:eastAsia="ko-KR"/>
              </w:rPr>
              <w:t>UL full power transmission mode 2</w:t>
            </w:r>
          </w:p>
        </w:tc>
        <w:tc>
          <w:tcPr>
            <w:tcW w:w="6370" w:type="dxa"/>
            <w:tcBorders>
              <w:top w:val="single" w:sz="4" w:space="0" w:color="auto"/>
              <w:left w:val="single" w:sz="4" w:space="0" w:color="auto"/>
              <w:bottom w:val="single" w:sz="4" w:space="0" w:color="auto"/>
              <w:right w:val="single" w:sz="4" w:space="0" w:color="auto"/>
            </w:tcBorders>
            <w:hideMark/>
          </w:tcPr>
          <w:p w14:paraId="10B15DEA" w14:textId="77777777" w:rsidR="00593DE0" w:rsidRDefault="00593DE0" w:rsidP="00593DE0">
            <w:pPr>
              <w:pStyle w:val="TAL"/>
              <w:numPr>
                <w:ilvl w:val="0"/>
                <w:numId w:val="21"/>
              </w:numPr>
            </w:pPr>
            <w:r>
              <w:rPr>
                <w:rFonts w:eastAsia="Malgun Gothic"/>
                <w:lang w:eastAsia="ko-KR"/>
              </w:rPr>
              <w:t>Supported UL full power transmission mode 2</w:t>
            </w:r>
          </w:p>
          <w:p w14:paraId="7F6C89BC" w14:textId="77777777" w:rsidR="00593DE0" w:rsidRDefault="00593DE0" w:rsidP="00593DE0">
            <w:pPr>
              <w:pStyle w:val="TAL"/>
              <w:numPr>
                <w:ilvl w:val="0"/>
                <w:numId w:val="21"/>
              </w:numPr>
            </w:pPr>
            <w:r>
              <w:t>Number of Tx to support mode 2: {2Tx, 4Tx, 2Tx_4Tx}</w:t>
            </w:r>
          </w:p>
          <w:p w14:paraId="01ECE630" w14:textId="77777777" w:rsidR="00593DE0" w:rsidRDefault="00593DE0" w:rsidP="00593DE0">
            <w:pPr>
              <w:pStyle w:val="TAL"/>
              <w:numPr>
                <w:ilvl w:val="0"/>
                <w:numId w:val="21"/>
              </w:numPr>
            </w:pPr>
            <w:r>
              <w:t>The maximum number of SRS resources in set with different number of ports [for usage set to ‘codebook’]. FFS on details for supported number of Tx.</w:t>
            </w:r>
          </w:p>
          <w:p w14:paraId="784780B2" w14:textId="77777777" w:rsidR="00593DE0" w:rsidRDefault="00593DE0" w:rsidP="00593DE0">
            <w:pPr>
              <w:pStyle w:val="TAL"/>
              <w:numPr>
                <w:ilvl w:val="0"/>
                <w:numId w:val="21"/>
              </w:numPr>
            </w:pPr>
            <w:r>
              <w:t>FFS: Number of ports per SRS resource</w:t>
            </w:r>
          </w:p>
          <w:p w14:paraId="6A2134E2" w14:textId="77777777" w:rsidR="00593DE0" w:rsidRDefault="00593DE0" w:rsidP="00593DE0">
            <w:pPr>
              <w:pStyle w:val="TAL"/>
              <w:numPr>
                <w:ilvl w:val="0"/>
                <w:numId w:val="21"/>
              </w:numPr>
            </w:pPr>
            <w:r>
              <w:t>FFS: Maximum number of different spatial relation info for all SRS resources for usage set to ‘codebook’ in a resource set</w:t>
            </w:r>
          </w:p>
          <w:p w14:paraId="16F6BB90" w14:textId="77777777" w:rsidR="00593DE0" w:rsidRDefault="00593DE0" w:rsidP="00593DE0">
            <w:pPr>
              <w:pStyle w:val="TAL"/>
              <w:numPr>
                <w:ilvl w:val="0"/>
                <w:numId w:val="21"/>
              </w:numPr>
            </w:pPr>
            <w:r>
              <w:t>TPMI group which delivers full power. FFS on details for supported number of Tx.</w:t>
            </w:r>
          </w:p>
          <w:p w14:paraId="128647A6" w14:textId="77777777" w:rsidR="00593DE0" w:rsidRDefault="00593DE0" w:rsidP="008133C4">
            <w:pPr>
              <w:pStyle w:val="TAL"/>
            </w:pPr>
            <w:r>
              <w:t>Note: UE indicating mode 2 shall support full power transmission for 1 antenna port</w:t>
            </w:r>
          </w:p>
        </w:tc>
        <w:tc>
          <w:tcPr>
            <w:tcW w:w="1277" w:type="dxa"/>
            <w:tcBorders>
              <w:top w:val="single" w:sz="4" w:space="0" w:color="auto"/>
              <w:left w:val="single" w:sz="4" w:space="0" w:color="auto"/>
              <w:bottom w:val="single" w:sz="4" w:space="0" w:color="auto"/>
              <w:right w:val="single" w:sz="4" w:space="0" w:color="auto"/>
            </w:tcBorders>
            <w:hideMark/>
          </w:tcPr>
          <w:p w14:paraId="447777F5" w14:textId="77777777" w:rsidR="00593DE0" w:rsidRDefault="00593DE0" w:rsidP="008133C4">
            <w:pPr>
              <w:pStyle w:val="TAL"/>
            </w:pPr>
            <w:r>
              <w:t>2-13, 2-14</w:t>
            </w:r>
          </w:p>
        </w:tc>
        <w:tc>
          <w:tcPr>
            <w:tcW w:w="858" w:type="dxa"/>
            <w:tcBorders>
              <w:top w:val="single" w:sz="4" w:space="0" w:color="auto"/>
              <w:left w:val="single" w:sz="4" w:space="0" w:color="auto"/>
              <w:bottom w:val="single" w:sz="4" w:space="0" w:color="auto"/>
              <w:right w:val="single" w:sz="4" w:space="0" w:color="auto"/>
            </w:tcBorders>
          </w:tcPr>
          <w:p w14:paraId="3641C4E0" w14:textId="77777777" w:rsidR="00593DE0" w:rsidRDefault="00593DE0" w:rsidP="008133C4">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142A9B2C" w14:textId="77777777" w:rsidR="00593DE0" w:rsidRDefault="00593DE0" w:rsidP="008133C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18F99A3" w14:textId="77777777" w:rsidR="00593DE0" w:rsidRDefault="00593DE0" w:rsidP="008133C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05D3F6" w14:textId="77777777" w:rsidR="00593DE0" w:rsidRDefault="00593DE0" w:rsidP="008133C4">
            <w:pPr>
              <w:pStyle w:val="TAL"/>
              <w:rPr>
                <w:lang w:eastAsia="ja-JP"/>
              </w:rPr>
            </w:pPr>
            <w:r>
              <w:rPr>
                <w:rFonts w:eastAsia="Malgun Gothic"/>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23A164BA" w14:textId="77777777" w:rsidR="00593DE0" w:rsidRDefault="00593DE0" w:rsidP="008133C4">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01A1FDAE" w14:textId="77777777" w:rsidR="00593DE0" w:rsidRDefault="00593DE0" w:rsidP="008133C4">
            <w:pPr>
              <w:pStyle w:val="TAL"/>
              <w:rPr>
                <w:lang w:eastAsia="ja-JP"/>
              </w:rPr>
            </w:pPr>
            <w:r>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3E8DA1FA" w14:textId="77777777" w:rsidR="00593DE0" w:rsidRDefault="00593DE0" w:rsidP="008133C4">
            <w:pPr>
              <w:pStyle w:val="TAL"/>
            </w:pPr>
          </w:p>
        </w:tc>
        <w:tc>
          <w:tcPr>
            <w:tcW w:w="1843" w:type="dxa"/>
            <w:tcBorders>
              <w:top w:val="single" w:sz="4" w:space="0" w:color="auto"/>
              <w:left w:val="single" w:sz="4" w:space="0" w:color="auto"/>
              <w:bottom w:val="single" w:sz="4" w:space="0" w:color="auto"/>
              <w:right w:val="single" w:sz="4" w:space="0" w:color="auto"/>
            </w:tcBorders>
          </w:tcPr>
          <w:p w14:paraId="5A8BBC47" w14:textId="77777777" w:rsidR="00593DE0" w:rsidRDefault="00593DE0" w:rsidP="008133C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DC2C789" w14:textId="77777777" w:rsidR="00593DE0" w:rsidRDefault="00593DE0" w:rsidP="008133C4">
            <w:pPr>
              <w:pStyle w:val="TAL"/>
              <w:rPr>
                <w:lang w:eastAsia="ja-JP"/>
              </w:rPr>
            </w:pPr>
            <w:r>
              <w:rPr>
                <w:lang w:eastAsia="ja-JP"/>
              </w:rPr>
              <w:t>TBD</w:t>
            </w:r>
          </w:p>
        </w:tc>
      </w:tr>
      <w:tr w:rsidR="00593DE0" w14:paraId="40B7AF80" w14:textId="77777777" w:rsidTr="008133C4">
        <w:trPr>
          <w:trHeight w:val="3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CCBE222" w14:textId="77777777" w:rsidR="00593DE0" w:rsidRDefault="00593DE0" w:rsidP="008133C4">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24AEF62A" w14:textId="77777777" w:rsidR="00593DE0" w:rsidRDefault="00593DE0" w:rsidP="008133C4">
            <w:pPr>
              <w:pStyle w:val="TAL"/>
              <w:rPr>
                <w:lang w:eastAsia="ja-JP"/>
              </w:rPr>
            </w:pPr>
            <w:r>
              <w:rPr>
                <w:strike/>
                <w:lang w:eastAsia="ja-JP"/>
              </w:rPr>
              <w:t>16-6</w:t>
            </w:r>
          </w:p>
        </w:tc>
        <w:tc>
          <w:tcPr>
            <w:tcW w:w="1559" w:type="dxa"/>
            <w:tcBorders>
              <w:top w:val="single" w:sz="4" w:space="0" w:color="auto"/>
              <w:left w:val="single" w:sz="4" w:space="0" w:color="auto"/>
              <w:bottom w:val="single" w:sz="4" w:space="0" w:color="auto"/>
              <w:right w:val="single" w:sz="4" w:space="0" w:color="auto"/>
            </w:tcBorders>
          </w:tcPr>
          <w:p w14:paraId="67266B7E" w14:textId="77777777" w:rsidR="00593DE0" w:rsidRDefault="00593DE0" w:rsidP="008133C4">
            <w:pPr>
              <w:pStyle w:val="TAL"/>
              <w:rPr>
                <w:strike/>
              </w:rPr>
            </w:pPr>
            <w:r>
              <w:rPr>
                <w:strike/>
              </w:rPr>
              <w:t>Low PAPR DMRS for UL</w:t>
            </w:r>
          </w:p>
          <w:p w14:paraId="47F6B07E" w14:textId="77777777" w:rsidR="00593DE0" w:rsidRDefault="00593DE0" w:rsidP="008133C4">
            <w:pPr>
              <w:pStyle w:val="TAL"/>
            </w:pPr>
          </w:p>
        </w:tc>
        <w:tc>
          <w:tcPr>
            <w:tcW w:w="6370" w:type="dxa"/>
            <w:tcBorders>
              <w:top w:val="single" w:sz="4" w:space="0" w:color="auto"/>
              <w:left w:val="single" w:sz="4" w:space="0" w:color="auto"/>
              <w:bottom w:val="single" w:sz="4" w:space="0" w:color="auto"/>
              <w:right w:val="single" w:sz="4" w:space="0" w:color="auto"/>
            </w:tcBorders>
          </w:tcPr>
          <w:p w14:paraId="5DDDA4F1" w14:textId="77777777" w:rsidR="00593DE0" w:rsidRDefault="00593DE0" w:rsidP="00593DE0">
            <w:pPr>
              <w:pStyle w:val="TAL"/>
              <w:numPr>
                <w:ilvl w:val="0"/>
                <w:numId w:val="30"/>
              </w:numPr>
              <w:rPr>
                <w:strike/>
              </w:rPr>
            </w:pPr>
            <w:r>
              <w:rPr>
                <w:strike/>
              </w:rPr>
              <w:t>For PUSCH without transform precoding</w:t>
            </w:r>
          </w:p>
          <w:p w14:paraId="1B0DA338" w14:textId="77777777" w:rsidR="00593DE0" w:rsidRDefault="00593DE0" w:rsidP="00593DE0">
            <w:pPr>
              <w:pStyle w:val="TAL"/>
              <w:numPr>
                <w:ilvl w:val="0"/>
                <w:numId w:val="30"/>
              </w:numPr>
              <w:rPr>
                <w:strike/>
              </w:rPr>
            </w:pPr>
            <w:r>
              <w:rPr>
                <w:strike/>
              </w:rPr>
              <w:t>For PUSCH with transform precoding and with pi/2 BPSK modulation</w:t>
            </w:r>
          </w:p>
          <w:p w14:paraId="753B63DF" w14:textId="77777777" w:rsidR="00593DE0" w:rsidRDefault="00593DE0" w:rsidP="00593DE0">
            <w:pPr>
              <w:pStyle w:val="TAL"/>
              <w:numPr>
                <w:ilvl w:val="0"/>
                <w:numId w:val="30"/>
              </w:numPr>
              <w:rPr>
                <w:strike/>
              </w:rPr>
            </w:pPr>
            <w:r>
              <w:rPr>
                <w:strike/>
              </w:rPr>
              <w:t>For PUCCH format 3 and/or PUCCH format 4 with transform precoding and with pi/2 BPSK modulation</w:t>
            </w:r>
          </w:p>
          <w:p w14:paraId="02735BA0" w14:textId="77777777" w:rsidR="00593DE0" w:rsidRDefault="00593DE0" w:rsidP="008133C4">
            <w:pPr>
              <w:pStyle w:val="TAL"/>
              <w:rPr>
                <w:strike/>
              </w:rPr>
            </w:pPr>
          </w:p>
          <w:p w14:paraId="1E8EB51C" w14:textId="77777777" w:rsidR="00593DE0" w:rsidRDefault="00593DE0" w:rsidP="008133C4">
            <w:pPr>
              <w:pStyle w:val="TAL"/>
            </w:pPr>
            <w:r>
              <w:rPr>
                <w:highlight w:val="yellow"/>
              </w:rPr>
              <w:t>The components in FG 16-6 are separated into individual FGs 16-6a and 16-6b as follows.</w:t>
            </w:r>
          </w:p>
        </w:tc>
        <w:tc>
          <w:tcPr>
            <w:tcW w:w="1277" w:type="dxa"/>
            <w:tcBorders>
              <w:top w:val="single" w:sz="4" w:space="0" w:color="auto"/>
              <w:left w:val="single" w:sz="4" w:space="0" w:color="auto"/>
              <w:bottom w:val="single" w:sz="4" w:space="0" w:color="auto"/>
              <w:right w:val="single" w:sz="4" w:space="0" w:color="auto"/>
            </w:tcBorders>
          </w:tcPr>
          <w:p w14:paraId="63C6BE8D" w14:textId="77777777" w:rsidR="00593DE0" w:rsidRDefault="00593DE0" w:rsidP="008133C4">
            <w:pPr>
              <w:pStyle w:val="TAL"/>
              <w:rPr>
                <w:strike/>
              </w:rPr>
            </w:pPr>
            <w:r>
              <w:rPr>
                <w:strike/>
              </w:rPr>
              <w:t>TBD for #1-#3</w:t>
            </w:r>
          </w:p>
          <w:p w14:paraId="5A890DB9" w14:textId="77777777" w:rsidR="00593DE0" w:rsidRDefault="00593DE0" w:rsidP="008133C4">
            <w:pPr>
              <w:pStyle w:val="TAL"/>
            </w:pPr>
          </w:p>
        </w:tc>
        <w:tc>
          <w:tcPr>
            <w:tcW w:w="858" w:type="dxa"/>
            <w:tcBorders>
              <w:top w:val="single" w:sz="4" w:space="0" w:color="auto"/>
              <w:left w:val="single" w:sz="4" w:space="0" w:color="auto"/>
              <w:bottom w:val="single" w:sz="4" w:space="0" w:color="auto"/>
              <w:right w:val="single" w:sz="4" w:space="0" w:color="auto"/>
            </w:tcBorders>
          </w:tcPr>
          <w:p w14:paraId="56E05EA1" w14:textId="77777777" w:rsidR="00593DE0" w:rsidRDefault="00593DE0" w:rsidP="008133C4">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789B19F5" w14:textId="77777777" w:rsidR="00593DE0" w:rsidRDefault="00593DE0" w:rsidP="008133C4">
            <w:pPr>
              <w:pStyle w:val="TAL"/>
              <w:rPr>
                <w:lang w:eastAsia="ja-JP"/>
              </w:rPr>
            </w:pPr>
            <w:r>
              <w:rPr>
                <w:strike/>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13FB32D" w14:textId="77777777" w:rsidR="00593DE0" w:rsidRDefault="00593DE0" w:rsidP="008133C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3C9CA32" w14:textId="77777777" w:rsidR="00593DE0" w:rsidRDefault="00593DE0" w:rsidP="008133C4">
            <w:pPr>
              <w:pStyle w:val="TAL"/>
              <w:rPr>
                <w:lang w:eastAsia="ja-JP"/>
              </w:rPr>
            </w:pPr>
            <w:r>
              <w:rPr>
                <w:strike/>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F5EBBF3" w14:textId="77777777" w:rsidR="00593DE0" w:rsidRDefault="00593DE0" w:rsidP="008133C4">
            <w:pPr>
              <w:pStyle w:val="TAL"/>
              <w:rPr>
                <w:lang w:eastAsia="ja-JP"/>
              </w:rPr>
            </w:pPr>
            <w:r>
              <w:rPr>
                <w:strike/>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505D46AC" w14:textId="77777777" w:rsidR="00593DE0" w:rsidRDefault="00593DE0" w:rsidP="008133C4">
            <w:pPr>
              <w:pStyle w:val="TAL"/>
              <w:rPr>
                <w:lang w:eastAsia="ja-JP"/>
              </w:rPr>
            </w:pPr>
            <w:r>
              <w:rPr>
                <w:strike/>
                <w:lang w:eastAsia="ja-JP"/>
              </w:rPr>
              <w:t>N</w:t>
            </w:r>
          </w:p>
        </w:tc>
        <w:tc>
          <w:tcPr>
            <w:tcW w:w="1842" w:type="dxa"/>
            <w:tcBorders>
              <w:top w:val="single" w:sz="4" w:space="0" w:color="auto"/>
              <w:left w:val="single" w:sz="4" w:space="0" w:color="auto"/>
              <w:bottom w:val="single" w:sz="4" w:space="0" w:color="auto"/>
              <w:right w:val="single" w:sz="4" w:space="0" w:color="auto"/>
            </w:tcBorders>
          </w:tcPr>
          <w:p w14:paraId="256D15D1" w14:textId="77777777" w:rsidR="00593DE0" w:rsidRDefault="00593DE0" w:rsidP="008133C4">
            <w:pPr>
              <w:pStyle w:val="TAL"/>
            </w:pPr>
          </w:p>
        </w:tc>
        <w:tc>
          <w:tcPr>
            <w:tcW w:w="1843" w:type="dxa"/>
            <w:tcBorders>
              <w:top w:val="single" w:sz="4" w:space="0" w:color="auto"/>
              <w:left w:val="single" w:sz="4" w:space="0" w:color="auto"/>
              <w:bottom w:val="single" w:sz="4" w:space="0" w:color="auto"/>
              <w:right w:val="single" w:sz="4" w:space="0" w:color="auto"/>
            </w:tcBorders>
          </w:tcPr>
          <w:p w14:paraId="64EACAE4" w14:textId="77777777" w:rsidR="00593DE0" w:rsidRDefault="00593DE0" w:rsidP="008133C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E76701C" w14:textId="77777777" w:rsidR="00593DE0" w:rsidRDefault="00593DE0" w:rsidP="008133C4">
            <w:pPr>
              <w:pStyle w:val="TAL"/>
              <w:rPr>
                <w:lang w:eastAsia="ja-JP"/>
              </w:rPr>
            </w:pPr>
            <w:r>
              <w:rPr>
                <w:strike/>
                <w:lang w:eastAsia="ja-JP"/>
              </w:rPr>
              <w:t>TBD</w:t>
            </w:r>
          </w:p>
        </w:tc>
      </w:tr>
      <w:tr w:rsidR="00593DE0" w14:paraId="2F17BEDA" w14:textId="77777777" w:rsidTr="008133C4">
        <w:trPr>
          <w:trHeight w:val="3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1D4865B" w14:textId="77777777" w:rsidR="00593DE0" w:rsidRDefault="00593DE0" w:rsidP="008133C4">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31334E7D" w14:textId="77777777" w:rsidR="00593DE0" w:rsidRDefault="00593DE0" w:rsidP="008133C4">
            <w:pPr>
              <w:pStyle w:val="TAL"/>
              <w:rPr>
                <w:lang w:eastAsia="ja-JP"/>
              </w:rPr>
            </w:pPr>
            <w:r>
              <w:rPr>
                <w:rFonts w:eastAsia="Malgun Gothic"/>
                <w:lang w:eastAsia="ko-KR"/>
              </w:rPr>
              <w:t>16-6a</w:t>
            </w:r>
          </w:p>
        </w:tc>
        <w:tc>
          <w:tcPr>
            <w:tcW w:w="1559" w:type="dxa"/>
            <w:tcBorders>
              <w:top w:val="single" w:sz="4" w:space="0" w:color="auto"/>
              <w:left w:val="single" w:sz="4" w:space="0" w:color="auto"/>
              <w:bottom w:val="single" w:sz="4" w:space="0" w:color="auto"/>
              <w:right w:val="single" w:sz="4" w:space="0" w:color="auto"/>
            </w:tcBorders>
            <w:hideMark/>
          </w:tcPr>
          <w:p w14:paraId="1856EDCD" w14:textId="77777777" w:rsidR="00593DE0" w:rsidRDefault="00593DE0" w:rsidP="008133C4">
            <w:pPr>
              <w:pStyle w:val="TAL"/>
            </w:pPr>
            <w:r>
              <w:rPr>
                <w:rFonts w:eastAsia="Malgun Gothic"/>
                <w:lang w:eastAsia="ko-KR"/>
              </w:rPr>
              <w:t>Low PAPR DMRS for PUSCH</w:t>
            </w:r>
          </w:p>
        </w:tc>
        <w:tc>
          <w:tcPr>
            <w:tcW w:w="6370" w:type="dxa"/>
            <w:tcBorders>
              <w:top w:val="single" w:sz="4" w:space="0" w:color="auto"/>
              <w:left w:val="single" w:sz="4" w:space="0" w:color="auto"/>
              <w:bottom w:val="single" w:sz="4" w:space="0" w:color="auto"/>
              <w:right w:val="single" w:sz="4" w:space="0" w:color="auto"/>
            </w:tcBorders>
          </w:tcPr>
          <w:p w14:paraId="59ED8386" w14:textId="77777777" w:rsidR="00593DE0" w:rsidRDefault="00593DE0" w:rsidP="00593DE0">
            <w:pPr>
              <w:pStyle w:val="TAL"/>
              <w:numPr>
                <w:ilvl w:val="0"/>
                <w:numId w:val="22"/>
              </w:numPr>
            </w:pPr>
            <w:r>
              <w:t>For PUSCH without transform precoding</w:t>
            </w:r>
          </w:p>
          <w:p w14:paraId="07DB9269" w14:textId="77777777" w:rsidR="00593DE0" w:rsidRDefault="00593DE0" w:rsidP="00593DE0">
            <w:pPr>
              <w:pStyle w:val="TAL"/>
              <w:numPr>
                <w:ilvl w:val="0"/>
                <w:numId w:val="22"/>
              </w:numPr>
            </w:pPr>
            <w:r>
              <w:t>For PUSCH with transform precoding and with pi/2 BPSK modulation</w:t>
            </w:r>
          </w:p>
          <w:p w14:paraId="0D8C7ABF" w14:textId="77777777" w:rsidR="00593DE0" w:rsidRDefault="00593DE0" w:rsidP="008133C4">
            <w:pPr>
              <w:pStyle w:val="TAL"/>
              <w:ind w:left="360"/>
            </w:pPr>
          </w:p>
        </w:tc>
        <w:tc>
          <w:tcPr>
            <w:tcW w:w="1277" w:type="dxa"/>
            <w:tcBorders>
              <w:top w:val="single" w:sz="4" w:space="0" w:color="auto"/>
              <w:left w:val="single" w:sz="4" w:space="0" w:color="auto"/>
              <w:bottom w:val="single" w:sz="4" w:space="0" w:color="auto"/>
              <w:right w:val="single" w:sz="4" w:space="0" w:color="auto"/>
            </w:tcBorders>
            <w:hideMark/>
          </w:tcPr>
          <w:p w14:paraId="614DB87E" w14:textId="77777777" w:rsidR="00593DE0" w:rsidRDefault="00593DE0" w:rsidP="008133C4">
            <w:pPr>
              <w:pStyle w:val="TAL"/>
            </w:pPr>
            <w:r>
              <w:rPr>
                <w:rFonts w:eastAsia="Malgun Gothic"/>
                <w:lang w:eastAsia="ko-KR"/>
              </w:rPr>
              <w:t>TBD</w:t>
            </w:r>
          </w:p>
        </w:tc>
        <w:tc>
          <w:tcPr>
            <w:tcW w:w="858" w:type="dxa"/>
            <w:tcBorders>
              <w:top w:val="single" w:sz="4" w:space="0" w:color="auto"/>
              <w:left w:val="single" w:sz="4" w:space="0" w:color="auto"/>
              <w:bottom w:val="single" w:sz="4" w:space="0" w:color="auto"/>
              <w:right w:val="single" w:sz="4" w:space="0" w:color="auto"/>
            </w:tcBorders>
          </w:tcPr>
          <w:p w14:paraId="7DABA212" w14:textId="77777777" w:rsidR="00593DE0" w:rsidRDefault="00593DE0" w:rsidP="008133C4">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3C7586BF" w14:textId="77777777" w:rsidR="00593DE0" w:rsidRDefault="00593DE0" w:rsidP="008133C4">
            <w:pPr>
              <w:pStyle w:val="TAL"/>
              <w:rPr>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03BF311F" w14:textId="77777777" w:rsidR="00593DE0" w:rsidRDefault="00593DE0" w:rsidP="008133C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CC1CAC" w14:textId="77777777" w:rsidR="00593DE0" w:rsidRDefault="00593DE0" w:rsidP="008133C4">
            <w:pPr>
              <w:pStyle w:val="TAL"/>
              <w:rPr>
                <w:lang w:eastAsia="ja-JP"/>
              </w:rPr>
            </w:pPr>
            <w:r>
              <w:rPr>
                <w:rFonts w:eastAsia="Malgun Gothic"/>
                <w:lang w:eastAsia="ko-KR"/>
              </w:rPr>
              <w:t>FFS: Per band</w:t>
            </w:r>
          </w:p>
        </w:tc>
        <w:tc>
          <w:tcPr>
            <w:tcW w:w="992" w:type="dxa"/>
            <w:tcBorders>
              <w:top w:val="single" w:sz="4" w:space="0" w:color="auto"/>
              <w:left w:val="single" w:sz="4" w:space="0" w:color="auto"/>
              <w:bottom w:val="single" w:sz="4" w:space="0" w:color="auto"/>
              <w:right w:val="single" w:sz="4" w:space="0" w:color="auto"/>
            </w:tcBorders>
            <w:hideMark/>
          </w:tcPr>
          <w:p w14:paraId="2974C4FB" w14:textId="77777777" w:rsidR="00593DE0" w:rsidRDefault="00593DE0" w:rsidP="008133C4">
            <w:pPr>
              <w:pStyle w:val="TAL"/>
              <w:rPr>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7FB5AA7F" w14:textId="77777777" w:rsidR="00593DE0" w:rsidRDefault="00593DE0" w:rsidP="008133C4">
            <w:pPr>
              <w:pStyle w:val="TAL"/>
              <w:rPr>
                <w:lang w:eastAsia="ja-JP"/>
              </w:rPr>
            </w:pPr>
            <w:r>
              <w:rPr>
                <w:rFonts w:eastAsia="Malgun Gothic"/>
                <w:lang w:eastAsia="ko-KR"/>
              </w:rPr>
              <w:t>N</w:t>
            </w:r>
          </w:p>
        </w:tc>
        <w:tc>
          <w:tcPr>
            <w:tcW w:w="1842" w:type="dxa"/>
            <w:tcBorders>
              <w:top w:val="single" w:sz="4" w:space="0" w:color="auto"/>
              <w:left w:val="single" w:sz="4" w:space="0" w:color="auto"/>
              <w:bottom w:val="single" w:sz="4" w:space="0" w:color="auto"/>
              <w:right w:val="single" w:sz="4" w:space="0" w:color="auto"/>
            </w:tcBorders>
          </w:tcPr>
          <w:p w14:paraId="775AB7C1" w14:textId="77777777" w:rsidR="00593DE0" w:rsidRDefault="00593DE0" w:rsidP="008133C4">
            <w:pPr>
              <w:pStyle w:val="TAL"/>
            </w:pPr>
          </w:p>
        </w:tc>
        <w:tc>
          <w:tcPr>
            <w:tcW w:w="1843" w:type="dxa"/>
            <w:tcBorders>
              <w:top w:val="single" w:sz="4" w:space="0" w:color="auto"/>
              <w:left w:val="single" w:sz="4" w:space="0" w:color="auto"/>
              <w:bottom w:val="single" w:sz="4" w:space="0" w:color="auto"/>
              <w:right w:val="single" w:sz="4" w:space="0" w:color="auto"/>
            </w:tcBorders>
          </w:tcPr>
          <w:p w14:paraId="6E485D6C" w14:textId="77777777" w:rsidR="00593DE0" w:rsidRDefault="00593DE0" w:rsidP="008133C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934F13E" w14:textId="77777777" w:rsidR="00593DE0" w:rsidRDefault="00593DE0" w:rsidP="008133C4">
            <w:pPr>
              <w:pStyle w:val="TAL"/>
              <w:rPr>
                <w:lang w:eastAsia="ja-JP"/>
              </w:rPr>
            </w:pPr>
            <w:r>
              <w:rPr>
                <w:lang w:eastAsia="ja-JP"/>
              </w:rPr>
              <w:t xml:space="preserve"> FFS: Optional with capability signalling</w:t>
            </w:r>
          </w:p>
        </w:tc>
      </w:tr>
      <w:tr w:rsidR="00593DE0" w14:paraId="0C41DD48" w14:textId="77777777" w:rsidTr="008133C4">
        <w:trPr>
          <w:trHeight w:val="39"/>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D01772E" w14:textId="77777777" w:rsidR="00593DE0" w:rsidRDefault="00593DE0" w:rsidP="008133C4">
            <w:pPr>
              <w:rPr>
                <w:strike/>
              </w:rPr>
            </w:pPr>
          </w:p>
        </w:tc>
        <w:tc>
          <w:tcPr>
            <w:tcW w:w="709" w:type="dxa"/>
            <w:tcBorders>
              <w:top w:val="single" w:sz="4" w:space="0" w:color="auto"/>
              <w:left w:val="single" w:sz="4" w:space="0" w:color="auto"/>
              <w:bottom w:val="single" w:sz="4" w:space="0" w:color="auto"/>
              <w:right w:val="single" w:sz="4" w:space="0" w:color="auto"/>
            </w:tcBorders>
            <w:hideMark/>
          </w:tcPr>
          <w:p w14:paraId="7C45EC36" w14:textId="77777777" w:rsidR="00593DE0" w:rsidRDefault="00593DE0" w:rsidP="008133C4">
            <w:pPr>
              <w:pStyle w:val="TAL"/>
              <w:rPr>
                <w:lang w:eastAsia="ja-JP"/>
              </w:rPr>
            </w:pPr>
            <w:r>
              <w:rPr>
                <w:rFonts w:eastAsia="Malgun Gothic"/>
                <w:lang w:eastAsia="ko-KR"/>
              </w:rPr>
              <w:t>16-6b</w:t>
            </w:r>
          </w:p>
        </w:tc>
        <w:tc>
          <w:tcPr>
            <w:tcW w:w="1559" w:type="dxa"/>
            <w:tcBorders>
              <w:top w:val="single" w:sz="4" w:space="0" w:color="auto"/>
              <w:left w:val="single" w:sz="4" w:space="0" w:color="auto"/>
              <w:bottom w:val="single" w:sz="4" w:space="0" w:color="auto"/>
              <w:right w:val="single" w:sz="4" w:space="0" w:color="auto"/>
            </w:tcBorders>
            <w:hideMark/>
          </w:tcPr>
          <w:p w14:paraId="2183BEEB" w14:textId="77777777" w:rsidR="00593DE0" w:rsidRDefault="00593DE0" w:rsidP="008133C4">
            <w:pPr>
              <w:pStyle w:val="TAL"/>
            </w:pPr>
            <w:r>
              <w:rPr>
                <w:rFonts w:eastAsia="Malgun Gothic"/>
                <w:lang w:eastAsia="ko-KR"/>
              </w:rPr>
              <w:t>Low PAPR DMRS for PUCCH</w:t>
            </w:r>
          </w:p>
        </w:tc>
        <w:tc>
          <w:tcPr>
            <w:tcW w:w="6370" w:type="dxa"/>
            <w:tcBorders>
              <w:top w:val="single" w:sz="4" w:space="0" w:color="auto"/>
              <w:left w:val="single" w:sz="4" w:space="0" w:color="auto"/>
              <w:bottom w:val="single" w:sz="4" w:space="0" w:color="auto"/>
              <w:right w:val="single" w:sz="4" w:space="0" w:color="auto"/>
            </w:tcBorders>
            <w:hideMark/>
          </w:tcPr>
          <w:p w14:paraId="563FF50B" w14:textId="77777777" w:rsidR="00593DE0" w:rsidRDefault="00593DE0" w:rsidP="008133C4">
            <w:pPr>
              <w:pStyle w:val="TAL"/>
            </w:pPr>
            <w:r>
              <w:t>For PUCCH format 3 and/or PUCCH format 4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hideMark/>
          </w:tcPr>
          <w:p w14:paraId="6EA87F42" w14:textId="77777777" w:rsidR="00593DE0" w:rsidRDefault="00593DE0" w:rsidP="008133C4">
            <w:pPr>
              <w:pStyle w:val="TAL"/>
            </w:pPr>
            <w:r>
              <w:rPr>
                <w:rFonts w:eastAsia="Malgun Gothic"/>
                <w:lang w:eastAsia="ko-KR"/>
              </w:rPr>
              <w:t>TBD</w:t>
            </w:r>
          </w:p>
        </w:tc>
        <w:tc>
          <w:tcPr>
            <w:tcW w:w="858" w:type="dxa"/>
            <w:tcBorders>
              <w:top w:val="single" w:sz="4" w:space="0" w:color="auto"/>
              <w:left w:val="single" w:sz="4" w:space="0" w:color="auto"/>
              <w:bottom w:val="single" w:sz="4" w:space="0" w:color="auto"/>
              <w:right w:val="single" w:sz="4" w:space="0" w:color="auto"/>
            </w:tcBorders>
          </w:tcPr>
          <w:p w14:paraId="51270621" w14:textId="77777777" w:rsidR="00593DE0" w:rsidRDefault="00593DE0" w:rsidP="008133C4">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61230344" w14:textId="77777777" w:rsidR="00593DE0" w:rsidRDefault="00593DE0" w:rsidP="008133C4">
            <w:pPr>
              <w:pStyle w:val="TAL"/>
              <w:rPr>
                <w:lang w:eastAsia="ja-JP"/>
              </w:rPr>
            </w:pPr>
            <w:r>
              <w:rPr>
                <w:rFonts w:eastAsia="Malgun Gothic"/>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17413B65" w14:textId="77777777" w:rsidR="00593DE0" w:rsidRDefault="00593DE0" w:rsidP="008133C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C90568D" w14:textId="77777777" w:rsidR="00593DE0" w:rsidRDefault="00593DE0" w:rsidP="008133C4">
            <w:pPr>
              <w:pStyle w:val="TAL"/>
              <w:rPr>
                <w:lang w:eastAsia="ja-JP"/>
              </w:rPr>
            </w:pPr>
            <w:r>
              <w:rPr>
                <w:rFonts w:eastAsia="Malgun Gothic"/>
                <w:lang w:eastAsia="ko-KR"/>
              </w:rPr>
              <w:t>FFS: Per band</w:t>
            </w:r>
          </w:p>
        </w:tc>
        <w:tc>
          <w:tcPr>
            <w:tcW w:w="992" w:type="dxa"/>
            <w:tcBorders>
              <w:top w:val="single" w:sz="4" w:space="0" w:color="auto"/>
              <w:left w:val="single" w:sz="4" w:space="0" w:color="auto"/>
              <w:bottom w:val="single" w:sz="4" w:space="0" w:color="auto"/>
              <w:right w:val="single" w:sz="4" w:space="0" w:color="auto"/>
            </w:tcBorders>
            <w:hideMark/>
          </w:tcPr>
          <w:p w14:paraId="0855364B" w14:textId="77777777" w:rsidR="00593DE0" w:rsidRDefault="00593DE0" w:rsidP="008133C4">
            <w:pPr>
              <w:pStyle w:val="TAL"/>
              <w:rPr>
                <w:lang w:eastAsia="ja-JP"/>
              </w:rPr>
            </w:pPr>
            <w:r>
              <w:rPr>
                <w:rFonts w:eastAsia="Malgun Gothic"/>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48109145" w14:textId="77777777" w:rsidR="00593DE0" w:rsidRDefault="00593DE0" w:rsidP="008133C4">
            <w:pPr>
              <w:pStyle w:val="TAL"/>
              <w:rPr>
                <w:lang w:eastAsia="ja-JP"/>
              </w:rPr>
            </w:pPr>
            <w:r>
              <w:rPr>
                <w:rFonts w:eastAsia="Malgun Gothic"/>
                <w:lang w:eastAsia="ko-KR"/>
              </w:rPr>
              <w:t>N</w:t>
            </w:r>
          </w:p>
        </w:tc>
        <w:tc>
          <w:tcPr>
            <w:tcW w:w="1842" w:type="dxa"/>
            <w:tcBorders>
              <w:top w:val="single" w:sz="4" w:space="0" w:color="auto"/>
              <w:left w:val="single" w:sz="4" w:space="0" w:color="auto"/>
              <w:bottom w:val="single" w:sz="4" w:space="0" w:color="auto"/>
              <w:right w:val="single" w:sz="4" w:space="0" w:color="auto"/>
            </w:tcBorders>
          </w:tcPr>
          <w:p w14:paraId="3EA1DC7B" w14:textId="77777777" w:rsidR="00593DE0" w:rsidRDefault="00593DE0" w:rsidP="008133C4">
            <w:pPr>
              <w:pStyle w:val="TAL"/>
            </w:pPr>
          </w:p>
        </w:tc>
        <w:tc>
          <w:tcPr>
            <w:tcW w:w="1843" w:type="dxa"/>
            <w:tcBorders>
              <w:top w:val="single" w:sz="4" w:space="0" w:color="auto"/>
              <w:left w:val="single" w:sz="4" w:space="0" w:color="auto"/>
              <w:bottom w:val="single" w:sz="4" w:space="0" w:color="auto"/>
              <w:right w:val="single" w:sz="4" w:space="0" w:color="auto"/>
            </w:tcBorders>
          </w:tcPr>
          <w:p w14:paraId="62944169" w14:textId="77777777" w:rsidR="00593DE0" w:rsidRDefault="00593DE0" w:rsidP="008133C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C9E341B" w14:textId="77777777" w:rsidR="00593DE0" w:rsidRDefault="00593DE0" w:rsidP="008133C4">
            <w:pPr>
              <w:pStyle w:val="TAL"/>
              <w:rPr>
                <w:lang w:eastAsia="ja-JP"/>
              </w:rPr>
            </w:pPr>
            <w:r>
              <w:rPr>
                <w:lang w:eastAsia="ja-JP"/>
              </w:rPr>
              <w:t xml:space="preserve"> FFS: Optional with capability signalling</w:t>
            </w:r>
          </w:p>
        </w:tc>
      </w:tr>
      <w:tr w:rsidR="00593DE0" w14:paraId="422D96FC" w14:textId="77777777" w:rsidTr="008133C4">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5D2D52B" w14:textId="77777777" w:rsidR="00593DE0" w:rsidRDefault="00593DE0" w:rsidP="008133C4">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48AD70" w14:textId="77777777" w:rsidR="00593DE0" w:rsidRDefault="00593DE0" w:rsidP="008133C4">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3325ADC" w14:textId="77777777" w:rsidR="00593DE0" w:rsidRDefault="00593DE0" w:rsidP="008133C4">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DD47419" w14:textId="77777777" w:rsidR="00593DE0" w:rsidRDefault="00593DE0" w:rsidP="008133C4">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6DC8A" w14:textId="77777777" w:rsidR="00593DE0" w:rsidRDefault="00593DE0" w:rsidP="008133C4">
            <w:pPr>
              <w:pStyle w:val="TAL"/>
              <w:rPr>
                <w:i/>
              </w:rPr>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CF784E8" w14:textId="77777777" w:rsidR="00593DE0" w:rsidRDefault="00593DE0" w:rsidP="008133C4">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EB28BE6" w14:textId="77777777" w:rsidR="00593DE0" w:rsidRDefault="00593DE0" w:rsidP="008133C4">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2ADEBAC" w14:textId="77777777" w:rsidR="00593DE0" w:rsidRDefault="00593DE0" w:rsidP="008133C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36D549" w14:textId="77777777" w:rsidR="00593DE0" w:rsidRDefault="00593DE0" w:rsidP="008133C4">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3A14D62" w14:textId="77777777" w:rsidR="00593DE0" w:rsidRDefault="00593DE0" w:rsidP="008133C4">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E225662" w14:textId="77777777" w:rsidR="00593DE0" w:rsidRDefault="00593DE0" w:rsidP="008133C4">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658C6C4" w14:textId="77777777" w:rsidR="00593DE0" w:rsidRDefault="00593DE0" w:rsidP="008133C4">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6CE2CE2" w14:textId="77777777" w:rsidR="00593DE0" w:rsidRDefault="00593DE0" w:rsidP="008133C4">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E9CD894" w14:textId="77777777" w:rsidR="00593DE0" w:rsidRDefault="00593DE0" w:rsidP="008133C4">
            <w:pPr>
              <w:pStyle w:val="TAL"/>
              <w:rPr>
                <w:lang w:eastAsia="ja-JP"/>
              </w:rPr>
            </w:pPr>
          </w:p>
        </w:tc>
      </w:tr>
    </w:tbl>
    <w:p w14:paraId="355F57A2" w14:textId="2BBCE688" w:rsidR="00115501" w:rsidRPr="00115501" w:rsidRDefault="00115501" w:rsidP="00115501">
      <w:pPr>
        <w:rPr>
          <w:lang w:eastAsia="x-none"/>
        </w:rPr>
      </w:pPr>
    </w:p>
    <w:sectPr w:rsidR="00115501" w:rsidRPr="00115501" w:rsidSect="00115501">
      <w:pgSz w:w="23811" w:h="16838" w:orient="landscape" w:code="8"/>
      <w:pgMar w:top="1134" w:right="1134" w:bottom="1134"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4DCE2CE8" w16cex:dateUtc="2020-04-09T07: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6AAC3" w14:textId="77777777" w:rsidR="00513A3F" w:rsidRDefault="00513A3F" w:rsidP="00D477EC">
      <w:r>
        <w:separator/>
      </w:r>
    </w:p>
  </w:endnote>
  <w:endnote w:type="continuationSeparator" w:id="0">
    <w:p w14:paraId="10C58056" w14:textId="77777777" w:rsidR="00513A3F" w:rsidRDefault="00513A3F" w:rsidP="00D477EC">
      <w:r>
        <w:continuationSeparator/>
      </w:r>
    </w:p>
  </w:endnote>
  <w:endnote w:type="continuationNotice" w:id="1">
    <w:p w14:paraId="38B414C0" w14:textId="77777777" w:rsidR="00513A3F" w:rsidRDefault="00513A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A0002AEF" w:usb1="4000207B" w:usb2="00000000" w:usb3="00000000" w:csb0="000001FF"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620B1" w14:textId="77777777" w:rsidR="00B64B80" w:rsidRDefault="00B64B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0D766" w14:textId="77777777" w:rsidR="00B64B80" w:rsidRDefault="00B64B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C37CE" w14:textId="77777777" w:rsidR="00B64B80" w:rsidRDefault="00B64B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55426" w14:textId="77777777" w:rsidR="00513A3F" w:rsidRDefault="00513A3F" w:rsidP="00D477EC">
      <w:r>
        <w:separator/>
      </w:r>
    </w:p>
  </w:footnote>
  <w:footnote w:type="continuationSeparator" w:id="0">
    <w:p w14:paraId="6F8E845C" w14:textId="77777777" w:rsidR="00513A3F" w:rsidRDefault="00513A3F" w:rsidP="00D477EC">
      <w:r>
        <w:continuationSeparator/>
      </w:r>
    </w:p>
  </w:footnote>
  <w:footnote w:type="continuationNotice" w:id="1">
    <w:p w14:paraId="335B0AFC" w14:textId="77777777" w:rsidR="00513A3F" w:rsidRDefault="00513A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1D115" w14:textId="77777777" w:rsidR="00B64B80" w:rsidRDefault="00B64B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D8C5E" w14:textId="77777777" w:rsidR="00B64B80" w:rsidRDefault="00B64B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CCB4A" w14:textId="77777777" w:rsidR="00B64B80" w:rsidRDefault="00B64B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C6909"/>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50830"/>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47770C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C8D14E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20190A51"/>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15:restartNumberingAfterBreak="0">
    <w:nsid w:val="244B1A34"/>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5327B7"/>
    <w:multiLevelType w:val="hybridMultilevel"/>
    <w:tmpl w:val="A6720772"/>
    <w:lvl w:ilvl="0" w:tplc="09289F7E">
      <w:start w:val="1"/>
      <w:numFmt w:val="bullet"/>
      <w:lvlText w:val=""/>
      <w:lvlJc w:val="left"/>
      <w:pPr>
        <w:ind w:left="720" w:hanging="360"/>
      </w:pPr>
      <w:rPr>
        <w:rFonts w:ascii="Symbol" w:hAnsi="Symbol" w:hint="default"/>
      </w:rPr>
    </w:lvl>
    <w:lvl w:ilvl="1" w:tplc="26669924">
      <w:start w:val="1"/>
      <w:numFmt w:val="bullet"/>
      <w:lvlText w:val="o"/>
      <w:lvlJc w:val="left"/>
      <w:pPr>
        <w:ind w:left="1440" w:hanging="360"/>
      </w:pPr>
      <w:rPr>
        <w:rFonts w:ascii="Courier New" w:hAnsi="Courier New" w:hint="default"/>
      </w:rPr>
    </w:lvl>
    <w:lvl w:ilvl="2" w:tplc="A986F130">
      <w:start w:val="1"/>
      <w:numFmt w:val="bullet"/>
      <w:lvlText w:val=""/>
      <w:lvlJc w:val="left"/>
      <w:pPr>
        <w:ind w:left="2160" w:hanging="360"/>
      </w:pPr>
      <w:rPr>
        <w:rFonts w:ascii="Wingdings" w:hAnsi="Wingdings" w:hint="default"/>
      </w:rPr>
    </w:lvl>
    <w:lvl w:ilvl="3" w:tplc="6FD6C586">
      <w:start w:val="1"/>
      <w:numFmt w:val="bullet"/>
      <w:lvlText w:val=""/>
      <w:lvlJc w:val="left"/>
      <w:pPr>
        <w:ind w:left="2880" w:hanging="360"/>
      </w:pPr>
      <w:rPr>
        <w:rFonts w:ascii="Symbol" w:hAnsi="Symbol" w:hint="default"/>
      </w:rPr>
    </w:lvl>
    <w:lvl w:ilvl="4" w:tplc="44DAC624">
      <w:start w:val="1"/>
      <w:numFmt w:val="bullet"/>
      <w:lvlText w:val="o"/>
      <w:lvlJc w:val="left"/>
      <w:pPr>
        <w:ind w:left="3600" w:hanging="360"/>
      </w:pPr>
      <w:rPr>
        <w:rFonts w:ascii="Courier New" w:hAnsi="Courier New" w:hint="default"/>
      </w:rPr>
    </w:lvl>
    <w:lvl w:ilvl="5" w:tplc="0DBEB19E">
      <w:start w:val="1"/>
      <w:numFmt w:val="bullet"/>
      <w:lvlText w:val=""/>
      <w:lvlJc w:val="left"/>
      <w:pPr>
        <w:ind w:left="4320" w:hanging="360"/>
      </w:pPr>
      <w:rPr>
        <w:rFonts w:ascii="Wingdings" w:hAnsi="Wingdings" w:hint="default"/>
      </w:rPr>
    </w:lvl>
    <w:lvl w:ilvl="6" w:tplc="886ADC72">
      <w:start w:val="1"/>
      <w:numFmt w:val="bullet"/>
      <w:lvlText w:val=""/>
      <w:lvlJc w:val="left"/>
      <w:pPr>
        <w:ind w:left="5040" w:hanging="360"/>
      </w:pPr>
      <w:rPr>
        <w:rFonts w:ascii="Symbol" w:hAnsi="Symbol" w:hint="default"/>
      </w:rPr>
    </w:lvl>
    <w:lvl w:ilvl="7" w:tplc="AE28E6D4">
      <w:start w:val="1"/>
      <w:numFmt w:val="bullet"/>
      <w:lvlText w:val="o"/>
      <w:lvlJc w:val="left"/>
      <w:pPr>
        <w:ind w:left="5760" w:hanging="360"/>
      </w:pPr>
      <w:rPr>
        <w:rFonts w:ascii="Courier New" w:hAnsi="Courier New" w:hint="default"/>
      </w:rPr>
    </w:lvl>
    <w:lvl w:ilvl="8" w:tplc="E766F7A4">
      <w:start w:val="1"/>
      <w:numFmt w:val="bullet"/>
      <w:lvlText w:val=""/>
      <w:lvlJc w:val="left"/>
      <w:pPr>
        <w:ind w:left="6480" w:hanging="360"/>
      </w:pPr>
      <w:rPr>
        <w:rFonts w:ascii="Wingdings" w:hAnsi="Wingdings" w:hint="default"/>
      </w:rPr>
    </w:lvl>
  </w:abstractNum>
  <w:abstractNum w:abstractNumId="7" w15:restartNumberingAfterBreak="0">
    <w:nsid w:val="30404DE0"/>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C973A81"/>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3FF5F2B"/>
    <w:multiLevelType w:val="multilevel"/>
    <w:tmpl w:val="6538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55108FC"/>
    <w:multiLevelType w:val="hybridMultilevel"/>
    <w:tmpl w:val="664AB13A"/>
    <w:lvl w:ilvl="0" w:tplc="D7C89130">
      <w:start w:val="5"/>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410795"/>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 w15:restartNumberingAfterBreak="0">
    <w:nsid w:val="53837EE1"/>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 w15:restartNumberingAfterBreak="0">
    <w:nsid w:val="59490ACE"/>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5A01A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63E1EE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93A2E3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9790F9D"/>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4" w15:restartNumberingAfterBreak="0">
    <w:nsid w:val="6B2075FE"/>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6"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E93006"/>
    <w:multiLevelType w:val="hybridMultilevel"/>
    <w:tmpl w:val="5622B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1"/>
  </w:num>
  <w:num w:numId="2">
    <w:abstractNumId w:val="6"/>
  </w:num>
  <w:num w:numId="3">
    <w:abstractNumId w:val="11"/>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9"/>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7EC"/>
    <w:rsid w:val="00026675"/>
    <w:rsid w:val="000539E8"/>
    <w:rsid w:val="00080BBD"/>
    <w:rsid w:val="000C37B1"/>
    <w:rsid w:val="000C4D8F"/>
    <w:rsid w:val="000E5E40"/>
    <w:rsid w:val="0010716B"/>
    <w:rsid w:val="00112B9F"/>
    <w:rsid w:val="00115501"/>
    <w:rsid w:val="00136A81"/>
    <w:rsid w:val="00163D95"/>
    <w:rsid w:val="00194922"/>
    <w:rsid w:val="001E6E82"/>
    <w:rsid w:val="0028108D"/>
    <w:rsid w:val="002A2998"/>
    <w:rsid w:val="002D4B21"/>
    <w:rsid w:val="00345AE6"/>
    <w:rsid w:val="00392F53"/>
    <w:rsid w:val="003F7B4B"/>
    <w:rsid w:val="004458CA"/>
    <w:rsid w:val="004C0412"/>
    <w:rsid w:val="004E5A6F"/>
    <w:rsid w:val="00513A3F"/>
    <w:rsid w:val="00531996"/>
    <w:rsid w:val="00545C58"/>
    <w:rsid w:val="0056495B"/>
    <w:rsid w:val="00593DE0"/>
    <w:rsid w:val="00597CDD"/>
    <w:rsid w:val="005A6295"/>
    <w:rsid w:val="005B246C"/>
    <w:rsid w:val="005D5A1A"/>
    <w:rsid w:val="006E760C"/>
    <w:rsid w:val="00727B34"/>
    <w:rsid w:val="007929E4"/>
    <w:rsid w:val="00805CDC"/>
    <w:rsid w:val="00877435"/>
    <w:rsid w:val="00884C56"/>
    <w:rsid w:val="00921EAD"/>
    <w:rsid w:val="00960313"/>
    <w:rsid w:val="0096037E"/>
    <w:rsid w:val="00982C76"/>
    <w:rsid w:val="00A10D1B"/>
    <w:rsid w:val="00A23D9C"/>
    <w:rsid w:val="00A26CFE"/>
    <w:rsid w:val="00A34562"/>
    <w:rsid w:val="00A37D27"/>
    <w:rsid w:val="00A55306"/>
    <w:rsid w:val="00A606A4"/>
    <w:rsid w:val="00A61C7E"/>
    <w:rsid w:val="00A71892"/>
    <w:rsid w:val="00A744D9"/>
    <w:rsid w:val="00B048F3"/>
    <w:rsid w:val="00B43E88"/>
    <w:rsid w:val="00B53FB0"/>
    <w:rsid w:val="00B64B80"/>
    <w:rsid w:val="00B822E6"/>
    <w:rsid w:val="00B864AF"/>
    <w:rsid w:val="00BC06D8"/>
    <w:rsid w:val="00BD5EDD"/>
    <w:rsid w:val="00BF5E18"/>
    <w:rsid w:val="00C414F8"/>
    <w:rsid w:val="00C74EE2"/>
    <w:rsid w:val="00CB7E5A"/>
    <w:rsid w:val="00CC5E99"/>
    <w:rsid w:val="00CC75F8"/>
    <w:rsid w:val="00CF33DD"/>
    <w:rsid w:val="00D019DA"/>
    <w:rsid w:val="00D477EC"/>
    <w:rsid w:val="00D5045B"/>
    <w:rsid w:val="00D52868"/>
    <w:rsid w:val="00DA4B17"/>
    <w:rsid w:val="00E009DC"/>
    <w:rsid w:val="00E13A7E"/>
    <w:rsid w:val="00EA675F"/>
    <w:rsid w:val="00EB4165"/>
    <w:rsid w:val="00EE34FC"/>
    <w:rsid w:val="00EF1B59"/>
    <w:rsid w:val="00F51044"/>
    <w:rsid w:val="00F666D7"/>
    <w:rsid w:val="00FE5B71"/>
    <w:rsid w:val="01D6B3B4"/>
    <w:rsid w:val="49AAA0D9"/>
    <w:rsid w:val="5B2A90CC"/>
    <w:rsid w:val="5EC8E365"/>
    <w:rsid w:val="73D7E841"/>
    <w:rsid w:val="7E716439"/>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483C232"/>
  <w15:chartTrackingRefBased/>
  <w15:docId w15:val="{60902F57-A63E-467D-B4EC-CDD7D3168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477EC"/>
    <w:pPr>
      <w:spacing w:after="0" w:line="240" w:lineRule="auto"/>
    </w:pPr>
    <w:rPr>
      <w:rFonts w:ascii="Times" w:eastAsia="Batang" w:hAnsi="Times" w:cs="Times New Roman"/>
      <w:sz w:val="20"/>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uiPriority w:val="9"/>
    <w:qFormat/>
    <w:rsid w:val="00D477EC"/>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D477EC"/>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D477EC"/>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D477EC"/>
    <w:pPr>
      <w:numPr>
        <w:ilvl w:val="3"/>
      </w:numPr>
      <w:outlineLvl w:val="3"/>
    </w:pPr>
    <w:rPr>
      <w:i/>
    </w:rPr>
  </w:style>
  <w:style w:type="paragraph" w:styleId="Heading5">
    <w:name w:val="heading 5"/>
    <w:basedOn w:val="Heading4"/>
    <w:next w:val="Normal"/>
    <w:link w:val="Heading5Char"/>
    <w:uiPriority w:val="9"/>
    <w:qFormat/>
    <w:rsid w:val="00D477EC"/>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D477EC"/>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D477E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D477EC"/>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D477E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D477E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D477EC"/>
    <w:rPr>
      <w:rFonts w:ascii="Arial" w:eastAsia="Batang" w:hAnsi="Arial" w:cs="Times New Roman"/>
      <w:b/>
      <w:bCs/>
      <w:i/>
      <w:iCs/>
      <w:sz w:val="24"/>
      <w:szCs w:val="28"/>
      <w:lang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477EC"/>
    <w:rPr>
      <w:rFonts w:ascii="Arial" w:eastAsia="Batang" w:hAnsi="Arial" w:cs="Times New Roman"/>
      <w:b/>
      <w:bCs/>
      <w:sz w:val="20"/>
      <w:szCs w:val="26"/>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477EC"/>
    <w:rPr>
      <w:rFonts w:ascii="Arial" w:eastAsia="Batang" w:hAnsi="Arial" w:cs="Times New Roman"/>
      <w:b/>
      <w:bCs/>
      <w:i/>
      <w:sz w:val="20"/>
      <w:szCs w:val="26"/>
      <w:lang w:eastAsia="x-none"/>
    </w:rPr>
  </w:style>
  <w:style w:type="character" w:customStyle="1" w:styleId="Heading5Char">
    <w:name w:val="Heading 5 Char"/>
    <w:basedOn w:val="DefaultParagraphFont"/>
    <w:link w:val="Heading5"/>
    <w:uiPriority w:val="9"/>
    <w:rsid w:val="00D477EC"/>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D477EC"/>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D477EC"/>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D477EC"/>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D477EC"/>
    <w:rPr>
      <w:rFonts w:ascii="Arial" w:eastAsia="Batang" w:hAnsi="Arial" w:cs="Times New Roman"/>
      <w:lang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D477EC"/>
    <w:rPr>
      <w:rFonts w:ascii="Arial" w:eastAsia="Batang" w:hAnsi="Arial" w:cs="Times New Roman"/>
      <w:b/>
      <w:bCs/>
      <w:kern w:val="32"/>
      <w:sz w:val="32"/>
      <w:szCs w:val="32"/>
      <w:lang w:eastAsia="x-none"/>
    </w:rPr>
  </w:style>
  <w:style w:type="paragraph" w:styleId="BalloonText">
    <w:name w:val="Balloon Text"/>
    <w:basedOn w:val="Normal"/>
    <w:link w:val="BalloonTextChar"/>
    <w:uiPriority w:val="99"/>
    <w:semiHidden/>
    <w:unhideWhenUsed/>
    <w:rsid w:val="00A23D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3D9C"/>
    <w:rPr>
      <w:rFonts w:ascii="Segoe UI" w:eastAsia="Batang" w:hAnsi="Segoe UI" w:cs="Segoe UI"/>
      <w:sz w:val="18"/>
      <w:szCs w:val="18"/>
    </w:rPr>
  </w:style>
  <w:style w:type="paragraph" w:customStyle="1" w:styleId="TAH">
    <w:name w:val="TAH"/>
    <w:basedOn w:val="Normal"/>
    <w:link w:val="TAHCar"/>
    <w:qFormat/>
    <w:rsid w:val="00A23D9C"/>
    <w:pPr>
      <w:keepNext/>
      <w:keepLines/>
      <w:overflowPunct w:val="0"/>
      <w:autoSpaceDE w:val="0"/>
      <w:autoSpaceDN w:val="0"/>
      <w:adjustRightInd w:val="0"/>
      <w:jc w:val="center"/>
      <w:textAlignment w:val="baseline"/>
    </w:pPr>
    <w:rPr>
      <w:rFonts w:ascii="Arial" w:eastAsia="Times New Roman" w:hAnsi="Arial"/>
      <w:b/>
      <w:sz w:val="18"/>
      <w:szCs w:val="20"/>
      <w:lang w:eastAsia="ja-JP"/>
    </w:rPr>
  </w:style>
  <w:style w:type="character" w:customStyle="1" w:styleId="TAHCar">
    <w:name w:val="TAH Car"/>
    <w:link w:val="TAH"/>
    <w:qFormat/>
    <w:rsid w:val="00A23D9C"/>
    <w:rPr>
      <w:rFonts w:ascii="Arial" w:eastAsia="Times New Roman" w:hAnsi="Arial" w:cs="Times New Roman"/>
      <w:b/>
      <w:sz w:val="18"/>
      <w:szCs w:val="20"/>
      <w:lang w:eastAsia="ja-JP"/>
    </w:rPr>
  </w:style>
  <w:style w:type="paragraph" w:customStyle="1" w:styleId="TAL">
    <w:name w:val="TAL"/>
    <w:basedOn w:val="Normal"/>
    <w:link w:val="TALCar"/>
    <w:qFormat/>
    <w:rsid w:val="00A23D9C"/>
    <w:pPr>
      <w:keepNext/>
      <w:keepLines/>
    </w:pPr>
    <w:rPr>
      <w:rFonts w:ascii="Arial" w:eastAsiaTheme="minorEastAsia" w:hAnsi="Arial"/>
      <w:sz w:val="18"/>
      <w:szCs w:val="20"/>
    </w:rPr>
  </w:style>
  <w:style w:type="character" w:customStyle="1" w:styleId="TALCar">
    <w:name w:val="TAL Car"/>
    <w:basedOn w:val="DefaultParagraphFont"/>
    <w:link w:val="TAL"/>
    <w:qFormat/>
    <w:locked/>
    <w:rsid w:val="00A23D9C"/>
    <w:rPr>
      <w:rFonts w:ascii="Arial" w:eastAsiaTheme="minorEastAsia" w:hAnsi="Arial" w:cs="Times New Roman"/>
      <w:sz w:val="18"/>
      <w:szCs w:val="20"/>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23D9C"/>
    <w:pPr>
      <w:ind w:left="720"/>
      <w:contextualSpacing/>
    </w:pPr>
  </w:style>
  <w:style w:type="character" w:styleId="CommentReference">
    <w:name w:val="annotation reference"/>
    <w:basedOn w:val="DefaultParagraphFont"/>
    <w:uiPriority w:val="99"/>
    <w:semiHidden/>
    <w:unhideWhenUsed/>
    <w:rsid w:val="00A23D9C"/>
    <w:rPr>
      <w:sz w:val="16"/>
      <w:szCs w:val="16"/>
    </w:rPr>
  </w:style>
  <w:style w:type="paragraph" w:styleId="CommentText">
    <w:name w:val="annotation text"/>
    <w:basedOn w:val="Normal"/>
    <w:link w:val="CommentTextChar"/>
    <w:uiPriority w:val="99"/>
    <w:semiHidden/>
    <w:unhideWhenUsed/>
    <w:rsid w:val="00A23D9C"/>
    <w:rPr>
      <w:szCs w:val="20"/>
    </w:rPr>
  </w:style>
  <w:style w:type="character" w:customStyle="1" w:styleId="CommentTextChar">
    <w:name w:val="Comment Text Char"/>
    <w:basedOn w:val="DefaultParagraphFont"/>
    <w:link w:val="CommentText"/>
    <w:uiPriority w:val="99"/>
    <w:semiHidden/>
    <w:rsid w:val="00A23D9C"/>
    <w:rPr>
      <w:rFonts w:ascii="Times" w:eastAsia="Batang" w:hAnsi="Times" w:cs="Times New Roman"/>
      <w:sz w:val="20"/>
      <w:szCs w:val="20"/>
    </w:rPr>
  </w:style>
  <w:style w:type="paragraph" w:styleId="CommentSubject">
    <w:name w:val="annotation subject"/>
    <w:basedOn w:val="CommentText"/>
    <w:next w:val="CommentText"/>
    <w:link w:val="CommentSubjectChar"/>
    <w:uiPriority w:val="99"/>
    <w:semiHidden/>
    <w:unhideWhenUsed/>
    <w:rsid w:val="00A23D9C"/>
    <w:rPr>
      <w:b/>
      <w:bCs/>
    </w:rPr>
  </w:style>
  <w:style w:type="character" w:customStyle="1" w:styleId="CommentSubjectChar">
    <w:name w:val="Comment Subject Char"/>
    <w:basedOn w:val="CommentTextChar"/>
    <w:link w:val="CommentSubject"/>
    <w:uiPriority w:val="99"/>
    <w:semiHidden/>
    <w:rsid w:val="00A23D9C"/>
    <w:rPr>
      <w:rFonts w:ascii="Times" w:eastAsia="Batang" w:hAnsi="Times" w:cs="Times New Roman"/>
      <w:b/>
      <w:bCs/>
      <w:sz w:val="20"/>
      <w:szCs w:val="20"/>
    </w:rPr>
  </w:style>
  <w:style w:type="character" w:styleId="UnresolvedMention">
    <w:name w:val="Unresolved Mention"/>
    <w:basedOn w:val="DefaultParagraphFont"/>
    <w:uiPriority w:val="99"/>
    <w:unhideWhenUsed/>
    <w:rsid w:val="00CC75F8"/>
    <w:rPr>
      <w:color w:val="605E5C"/>
      <w:shd w:val="clear" w:color="auto" w:fill="E1DFDD"/>
    </w:rPr>
  </w:style>
  <w:style w:type="character" w:styleId="Mention">
    <w:name w:val="Mention"/>
    <w:basedOn w:val="DefaultParagraphFont"/>
    <w:uiPriority w:val="99"/>
    <w:unhideWhenUsed/>
    <w:rsid w:val="00CC75F8"/>
    <w:rPr>
      <w:color w:val="2B579A"/>
      <w:shd w:val="clear" w:color="auto" w:fill="E1DFDD"/>
    </w:rPr>
  </w:style>
  <w:style w:type="paragraph" w:styleId="Header">
    <w:name w:val="header"/>
    <w:basedOn w:val="Normal"/>
    <w:link w:val="HeaderChar"/>
    <w:uiPriority w:val="99"/>
    <w:unhideWhenUsed/>
    <w:rsid w:val="00F51044"/>
    <w:pPr>
      <w:tabs>
        <w:tab w:val="center" w:pos="4680"/>
        <w:tab w:val="right" w:pos="9360"/>
      </w:tabs>
    </w:pPr>
  </w:style>
  <w:style w:type="character" w:customStyle="1" w:styleId="HeaderChar">
    <w:name w:val="Header Char"/>
    <w:basedOn w:val="DefaultParagraphFont"/>
    <w:link w:val="Header"/>
    <w:uiPriority w:val="99"/>
    <w:rsid w:val="00805CDC"/>
    <w:rPr>
      <w:rFonts w:ascii="Times" w:eastAsia="Batang" w:hAnsi="Times" w:cs="Times New Roman"/>
      <w:sz w:val="20"/>
      <w:szCs w:val="24"/>
    </w:rPr>
  </w:style>
  <w:style w:type="paragraph" w:styleId="Footer">
    <w:name w:val="footer"/>
    <w:basedOn w:val="Normal"/>
    <w:link w:val="FooterChar"/>
    <w:uiPriority w:val="99"/>
    <w:unhideWhenUsed/>
    <w:rsid w:val="00F51044"/>
    <w:pPr>
      <w:tabs>
        <w:tab w:val="center" w:pos="4680"/>
        <w:tab w:val="right" w:pos="9360"/>
      </w:tabs>
    </w:pPr>
  </w:style>
  <w:style w:type="character" w:customStyle="1" w:styleId="FooterChar">
    <w:name w:val="Footer Char"/>
    <w:basedOn w:val="DefaultParagraphFont"/>
    <w:link w:val="Footer"/>
    <w:uiPriority w:val="99"/>
    <w:rsid w:val="00805CDC"/>
    <w:rPr>
      <w:rFonts w:ascii="Times" w:eastAsia="Batang" w:hAnsi="Times" w:cs="Times New Roman"/>
      <w:sz w:val="20"/>
      <w:szCs w:val="24"/>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D5A1A"/>
    <w:rPr>
      <w:rFonts w:ascii="Times" w:eastAsia="Batang" w:hAnsi="Times" w:cs="Times New Roman"/>
      <w:sz w:val="20"/>
      <w:szCs w:val="24"/>
    </w:rPr>
  </w:style>
  <w:style w:type="paragraph" w:customStyle="1" w:styleId="TAN">
    <w:name w:val="TAN"/>
    <w:basedOn w:val="TAL"/>
    <w:qFormat/>
    <w:rsid w:val="00593DE0"/>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5AIRPNAIUNRU-1830940522-7380</_dlc_DocId>
    <_dlc_DocIdUrl xmlns="71c5aaf6-e6ce-465b-b873-5148d2a4c105">
      <Url>https://nokia.sharepoint.com/sites/c5g/5gradio/_layouts/15/DocIdRedir.aspx?ID=5AIRPNAIUNRU-1830940522-7380</Url>
      <Description>5AIRPNAIUNRU-1830940522-7380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77CE7E-1F31-431B-B225-3DAE59370F32}">
  <ds:schemaRefs>
    <ds:schemaRef ds:uri="Microsoft.SharePoint.Taxonomy.ContentTypeSync"/>
  </ds:schemaRefs>
</ds:datastoreItem>
</file>

<file path=customXml/itemProps2.xml><?xml version="1.0" encoding="utf-8"?>
<ds:datastoreItem xmlns:ds="http://schemas.openxmlformats.org/officeDocument/2006/customXml" ds:itemID="{96D8345E-CBDA-4B3E-AECE-6F113E10C955}">
  <ds:schemaRefs>
    <ds:schemaRef ds:uri="http://schemas.microsoft.com/sharepoint/events"/>
  </ds:schemaRefs>
</ds:datastoreItem>
</file>

<file path=customXml/itemProps3.xml><?xml version="1.0" encoding="utf-8"?>
<ds:datastoreItem xmlns:ds="http://schemas.openxmlformats.org/officeDocument/2006/customXml" ds:itemID="{92E83E7B-C910-4DA3-BE85-A0F9071568A7}">
  <ds:schemaRefs>
    <ds:schemaRef ds:uri="http://purl.org/dc/terms/"/>
    <ds:schemaRef ds:uri="http://schemas.microsoft.com/office/2006/documentManagement/types"/>
    <ds:schemaRef ds:uri="3b34c8f0-1ef5-4d1e-bb66-517ce7fe7356"/>
    <ds:schemaRef ds:uri="http://purl.org/dc/elements/1.1/"/>
    <ds:schemaRef ds:uri="http://schemas.microsoft.com/office/2006/metadata/properties"/>
    <ds:schemaRef ds:uri="http://schemas.microsoft.com/office/infopath/2007/PartnerControls"/>
    <ds:schemaRef ds:uri="71c5aaf6-e6ce-465b-b873-5148d2a4c105"/>
    <ds:schemaRef ds:uri="95d2e41d-1f11-4347-bb1c-11d6a32975dd"/>
    <ds:schemaRef ds:uri="http://schemas.openxmlformats.org/package/2006/metadata/core-properties"/>
    <ds:schemaRef ds:uri="ebabf6ce-2443-438c-9946-ecc878e7654a"/>
    <ds:schemaRef ds:uri="http://www.w3.org/XML/1998/namespace"/>
    <ds:schemaRef ds:uri="http://purl.org/dc/dcmitype/"/>
  </ds:schemaRefs>
</ds:datastoreItem>
</file>

<file path=customXml/itemProps4.xml><?xml version="1.0" encoding="utf-8"?>
<ds:datastoreItem xmlns:ds="http://schemas.openxmlformats.org/officeDocument/2006/customXml" ds:itemID="{9E6B298A-C0A8-4946-9DE0-3C9FE2F3295F}">
  <ds:schemaRefs>
    <ds:schemaRef ds:uri="http://schemas.microsoft.com/sharepoint/v3/contenttype/forms"/>
  </ds:schemaRefs>
</ds:datastoreItem>
</file>

<file path=customXml/itemProps5.xml><?xml version="1.0" encoding="utf-8"?>
<ds:datastoreItem xmlns:ds="http://schemas.openxmlformats.org/officeDocument/2006/customXml" ds:itemID="{5AB68EE2-E304-4701-A16C-A039EE9E5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8</Pages>
  <Words>2786</Words>
  <Characters>15883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Ribeiro, Cassio (Nokia - FI/Espoo)</dc:creator>
  <cp:keywords/>
  <dc:description/>
  <cp:lastModifiedBy>Nokia</cp:lastModifiedBy>
  <cp:revision>66</cp:revision>
  <dcterms:created xsi:type="dcterms:W3CDTF">2020-04-06T10:52:00Z</dcterms:created>
  <dcterms:modified xsi:type="dcterms:W3CDTF">2020-04-10T15:35:00Z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ac1308f3-c4f3-4c75-9183-a300407197f5</vt:lpwstr>
  </property>
</Properties>
</file>